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EEB0E1" w14:textId="77777777" w:rsidR="00EE026A" w:rsidRDefault="00EE026A" w:rsidP="00054C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независимой экспертизы</w:t>
      </w:r>
    </w:p>
    <w:p w14:paraId="5F046C5F" w14:textId="77777777" w:rsidR="00054CB7" w:rsidRDefault="00054CB7" w:rsidP="00054C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7BE6109" w14:textId="77777777" w:rsidR="00054CB7" w:rsidRDefault="00054CB7" w:rsidP="00054C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D9D7F04" w14:textId="42463866" w:rsidR="003F44F5" w:rsidRDefault="00EC6D2A" w:rsidP="00913A42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054C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</w:t>
      </w:r>
      <w:r w:rsidR="00F3658A" w:rsidRPr="00F365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проект </w:t>
      </w:r>
      <w:r w:rsidR="00913A42">
        <w:rPr>
          <w:rFonts w:ascii="Times New Roman" w:hAnsi="Times New Roman" w:cs="Times New Roman"/>
          <w:sz w:val="28"/>
          <w:szCs w:val="28"/>
          <w:shd w:val="clear" w:color="auto" w:fill="FFFFFF"/>
        </w:rPr>
        <w:t>распоряжения</w:t>
      </w:r>
      <w:r w:rsidR="00F3658A" w:rsidRPr="00F365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Министерства здравоохранения Удмуртской Республики «</w:t>
      </w:r>
      <w:r w:rsidR="00913A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Программа </w:t>
      </w:r>
      <w:r w:rsidR="00913A42" w:rsidRPr="00913A42">
        <w:rPr>
          <w:rFonts w:ascii="Times New Roman" w:hAnsi="Times New Roman" w:cs="Times New Roman"/>
          <w:sz w:val="28"/>
          <w:szCs w:val="28"/>
          <w:shd w:val="clear" w:color="auto" w:fill="FFFFFF"/>
        </w:rPr>
        <w:t>профилактики рисков причинения вреда (ущерба) охраняемым законом ценностям при осуществлении регионального государственного контроля (надзора) за применением цен на лекарственные препараты, включенные в перечень жизненно необходимых и важнейших лекарственных препаратов, на 202</w:t>
      </w:r>
      <w:r w:rsidR="00633EE3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913A42" w:rsidRPr="00913A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</w:t>
      </w:r>
      <w:r w:rsidR="00F3658A" w:rsidRPr="00F3658A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0C338A">
        <w:rPr>
          <w:rFonts w:ascii="Times New Roman" w:hAnsi="Times New Roman" w:cs="Times New Roman"/>
          <w:sz w:val="28"/>
          <w:szCs w:val="28"/>
        </w:rPr>
        <w:t xml:space="preserve">, размещенный в соответствии с п. </w:t>
      </w:r>
      <w:r w:rsidR="00913A42">
        <w:rPr>
          <w:rFonts w:ascii="Times New Roman" w:hAnsi="Times New Roman" w:cs="Times New Roman"/>
          <w:sz w:val="28"/>
          <w:szCs w:val="28"/>
        </w:rPr>
        <w:t>1</w:t>
      </w:r>
      <w:r w:rsidR="000C338A">
        <w:rPr>
          <w:rFonts w:ascii="Times New Roman" w:hAnsi="Times New Roman" w:cs="Times New Roman"/>
          <w:sz w:val="28"/>
          <w:szCs w:val="28"/>
        </w:rPr>
        <w:t xml:space="preserve">4 </w:t>
      </w:r>
      <w:r w:rsidR="00913A42" w:rsidRPr="00913A42">
        <w:rPr>
          <w:rFonts w:ascii="Times New Roman" w:hAnsi="Times New Roman" w:cs="Times New Roman"/>
          <w:sz w:val="28"/>
          <w:szCs w:val="28"/>
        </w:rPr>
        <w:t>Правила разработки и утверждения контрольными (надзорными) органами программы профилактики рисков причинения вреда (ущерба) охраняемым</w:t>
      </w:r>
      <w:proofErr w:type="gramEnd"/>
      <w:r w:rsidR="00913A42" w:rsidRPr="00913A42">
        <w:rPr>
          <w:rFonts w:ascii="Times New Roman" w:hAnsi="Times New Roman" w:cs="Times New Roman"/>
          <w:sz w:val="28"/>
          <w:szCs w:val="28"/>
        </w:rPr>
        <w:t xml:space="preserve"> законом ценностям</w:t>
      </w:r>
      <w:r w:rsidR="000C338A" w:rsidRPr="00913A42">
        <w:rPr>
          <w:rFonts w:ascii="Times New Roman" w:hAnsi="Times New Roman" w:cs="Times New Roman"/>
          <w:sz w:val="28"/>
          <w:szCs w:val="28"/>
        </w:rPr>
        <w:t>,</w:t>
      </w:r>
      <w:r w:rsidR="000C338A">
        <w:rPr>
          <w:rFonts w:ascii="Times New Roman" w:hAnsi="Times New Roman" w:cs="Times New Roman"/>
          <w:sz w:val="28"/>
          <w:szCs w:val="28"/>
        </w:rPr>
        <w:t xml:space="preserve"> утвержденных постановлением Правительства Российской Федерации от </w:t>
      </w:r>
      <w:r w:rsidR="00913A42">
        <w:rPr>
          <w:rFonts w:ascii="Times New Roman" w:hAnsi="Times New Roman" w:cs="Times New Roman"/>
          <w:sz w:val="28"/>
          <w:szCs w:val="28"/>
        </w:rPr>
        <w:t>25</w:t>
      </w:r>
      <w:r w:rsidR="000C338A">
        <w:rPr>
          <w:rFonts w:ascii="Times New Roman" w:hAnsi="Times New Roman" w:cs="Times New Roman"/>
          <w:sz w:val="28"/>
          <w:szCs w:val="28"/>
        </w:rPr>
        <w:t>.0</w:t>
      </w:r>
      <w:r w:rsidR="00913A42">
        <w:rPr>
          <w:rFonts w:ascii="Times New Roman" w:hAnsi="Times New Roman" w:cs="Times New Roman"/>
          <w:sz w:val="28"/>
          <w:szCs w:val="28"/>
        </w:rPr>
        <w:t>6</w:t>
      </w:r>
      <w:r w:rsidR="000C338A">
        <w:rPr>
          <w:rFonts w:ascii="Times New Roman" w:hAnsi="Times New Roman" w:cs="Times New Roman"/>
          <w:sz w:val="28"/>
          <w:szCs w:val="28"/>
        </w:rPr>
        <w:t>.20</w:t>
      </w:r>
      <w:r w:rsidR="00913A42">
        <w:rPr>
          <w:rFonts w:ascii="Times New Roman" w:hAnsi="Times New Roman" w:cs="Times New Roman"/>
          <w:sz w:val="28"/>
          <w:szCs w:val="28"/>
        </w:rPr>
        <w:t>21</w:t>
      </w:r>
      <w:r w:rsidR="000C338A">
        <w:rPr>
          <w:rFonts w:ascii="Times New Roman" w:hAnsi="Times New Roman" w:cs="Times New Roman"/>
          <w:sz w:val="28"/>
          <w:szCs w:val="28"/>
        </w:rPr>
        <w:t xml:space="preserve"> № </w:t>
      </w:r>
      <w:r w:rsidR="00913A42">
        <w:rPr>
          <w:rFonts w:ascii="Times New Roman" w:hAnsi="Times New Roman" w:cs="Times New Roman"/>
          <w:sz w:val="28"/>
          <w:szCs w:val="28"/>
        </w:rPr>
        <w:t>990</w:t>
      </w:r>
      <w:r w:rsidR="000C338A">
        <w:rPr>
          <w:rFonts w:ascii="Times New Roman" w:hAnsi="Times New Roman" w:cs="Times New Roman"/>
          <w:sz w:val="28"/>
          <w:szCs w:val="28"/>
        </w:rPr>
        <w:t xml:space="preserve"> «</w:t>
      </w:r>
      <w:r w:rsidR="00976246" w:rsidRPr="00976246">
        <w:rPr>
          <w:rFonts w:ascii="Times New Roman" w:hAnsi="Times New Roman" w:cs="Times New Roman"/>
          <w:sz w:val="28"/>
          <w:szCs w:val="28"/>
        </w:rPr>
        <w:t>О</w:t>
      </w:r>
      <w:r w:rsidR="00913A42" w:rsidRPr="00976246">
        <w:rPr>
          <w:rFonts w:ascii="Times New Roman" w:hAnsi="Times New Roman" w:cs="Times New Roman"/>
          <w:sz w:val="28"/>
          <w:szCs w:val="28"/>
        </w:rPr>
        <w:t>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0C338A" w:rsidRPr="00976246">
        <w:rPr>
          <w:rFonts w:ascii="Times New Roman" w:hAnsi="Times New Roman" w:cs="Times New Roman"/>
          <w:sz w:val="28"/>
          <w:szCs w:val="28"/>
        </w:rPr>
        <w:t xml:space="preserve">», </w:t>
      </w:r>
      <w:r w:rsidR="000C338A">
        <w:rPr>
          <w:rFonts w:ascii="Times New Roman" w:hAnsi="Times New Roman" w:cs="Times New Roman"/>
          <w:sz w:val="28"/>
          <w:szCs w:val="28"/>
        </w:rPr>
        <w:t>в</w:t>
      </w:r>
      <w:r w:rsidR="00EE026A" w:rsidRPr="00054C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E026A" w:rsidRPr="00054CB7">
        <w:rPr>
          <w:rFonts w:ascii="Times New Roman" w:hAnsi="Times New Roman" w:cs="Times New Roman"/>
          <w:sz w:val="28"/>
          <w:szCs w:val="28"/>
        </w:rPr>
        <w:t>с</w:t>
      </w:r>
      <w:r w:rsidR="00EE026A" w:rsidRPr="00054C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рок, отведенный для проведения независимой экспертизы </w:t>
      </w:r>
      <w:r w:rsidRPr="00054C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</w:t>
      </w:r>
      <w:r w:rsidR="003B109F">
        <w:rPr>
          <w:rFonts w:ascii="Times New Roman" w:hAnsi="Times New Roman" w:cs="Times New Roman"/>
          <w:sz w:val="28"/>
          <w:szCs w:val="28"/>
          <w:shd w:val="clear" w:color="auto" w:fill="FFFFFF"/>
        </w:rPr>
        <w:t>01</w:t>
      </w:r>
      <w:r w:rsidR="00250111" w:rsidRPr="0025011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976246">
        <w:rPr>
          <w:rFonts w:ascii="Times New Roman" w:hAnsi="Times New Roman" w:cs="Times New Roman"/>
          <w:sz w:val="28"/>
          <w:szCs w:val="28"/>
          <w:shd w:val="clear" w:color="auto" w:fill="FFFFFF"/>
        </w:rPr>
        <w:t>10</w:t>
      </w:r>
      <w:r w:rsidR="00250111" w:rsidRPr="00250111">
        <w:rPr>
          <w:rFonts w:ascii="Times New Roman" w:hAnsi="Times New Roman" w:cs="Times New Roman"/>
          <w:sz w:val="28"/>
          <w:szCs w:val="28"/>
          <w:shd w:val="clear" w:color="auto" w:fill="FFFFFF"/>
        </w:rPr>
        <w:t>.202</w:t>
      </w:r>
      <w:r w:rsidR="003B109F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250111" w:rsidRPr="002501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</w:t>
      </w:r>
      <w:r w:rsidR="003B109F">
        <w:rPr>
          <w:rFonts w:ascii="Times New Roman" w:hAnsi="Times New Roman" w:cs="Times New Roman"/>
          <w:sz w:val="28"/>
          <w:szCs w:val="28"/>
          <w:shd w:val="clear" w:color="auto" w:fill="FFFFFF"/>
        </w:rPr>
        <w:t>01</w:t>
      </w:r>
      <w:r w:rsidR="00250111" w:rsidRPr="0025011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976246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="00250111" w:rsidRPr="00250111">
        <w:rPr>
          <w:rFonts w:ascii="Times New Roman" w:hAnsi="Times New Roman" w:cs="Times New Roman"/>
          <w:sz w:val="28"/>
          <w:szCs w:val="28"/>
          <w:shd w:val="clear" w:color="auto" w:fill="FFFFFF"/>
        </w:rPr>
        <w:t>.202</w:t>
      </w:r>
      <w:r w:rsidR="003B109F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2501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026A" w:rsidRPr="00054CB7">
        <w:rPr>
          <w:rFonts w:ascii="Times New Roman" w:hAnsi="Times New Roman" w:cs="Times New Roman"/>
          <w:sz w:val="28"/>
          <w:szCs w:val="28"/>
          <w:shd w:val="clear" w:color="auto" w:fill="FFFFFF"/>
        </w:rPr>
        <w:t>заключений не поступило</w:t>
      </w:r>
      <w:proofErr w:type="gramEnd"/>
      <w:r w:rsidR="00EE026A" w:rsidRPr="00054CB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E1EBA1B" w14:textId="77777777" w:rsidR="00573927" w:rsidRDefault="00573927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BD68F2E" w14:textId="77777777" w:rsidR="00573927" w:rsidRDefault="00573927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13F845E" w14:textId="77777777" w:rsidR="00573927" w:rsidRDefault="00573927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CC5EDE1" w14:textId="77777777" w:rsidR="00573927" w:rsidRDefault="00573927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043A184" w14:textId="77777777" w:rsidR="00573927" w:rsidRDefault="00573927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D97F117" w14:textId="77777777" w:rsidR="00573927" w:rsidRDefault="00573927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908B24F" w14:textId="77777777" w:rsidR="00573927" w:rsidRDefault="00573927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DAD47F4" w14:textId="77777777" w:rsidR="00573927" w:rsidRDefault="00573927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BAE51E0" w14:textId="77777777" w:rsidR="00573927" w:rsidRDefault="00573927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987F07D" w14:textId="77777777" w:rsidR="00573927" w:rsidRDefault="00573927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F21DDD4" w14:textId="77777777" w:rsidR="00573927" w:rsidRDefault="00573927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147CF80" w14:textId="77777777" w:rsidR="00573927" w:rsidRDefault="00573927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AF05842" w14:textId="77777777" w:rsidR="00573927" w:rsidRDefault="00573927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176D86F" w14:textId="6095BDA4" w:rsidR="00573927" w:rsidRDefault="00573927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B9914EB" w14:textId="6AC45B21" w:rsidR="00250111" w:rsidRDefault="00250111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9E8E03A" w14:textId="45EEBF73" w:rsidR="00250111" w:rsidRDefault="00250111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3338953" w14:textId="1B281A3C" w:rsidR="00250111" w:rsidRDefault="00250111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74D23A3" w14:textId="77777777" w:rsidR="0081115C" w:rsidRDefault="0081115C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55CE601" w14:textId="77777777" w:rsidR="0081115C" w:rsidRDefault="0081115C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759E8EC" w14:textId="77777777" w:rsidR="00573927" w:rsidRDefault="00573927" w:rsidP="0097624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F499453" w14:textId="77777777" w:rsidR="00573927" w:rsidRDefault="00573927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</w:p>
    <w:p w14:paraId="6996D214" w14:textId="75046431" w:rsidR="00573927" w:rsidRPr="0081115C" w:rsidRDefault="003B109F" w:rsidP="00721B6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Афонова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Алена Михайловна</w:t>
      </w:r>
    </w:p>
    <w:p w14:paraId="1C5BAEC3" w14:textId="2D8B995B" w:rsidR="00250111" w:rsidRPr="00573927" w:rsidRDefault="00250111" w:rsidP="00721B6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(3412) 22-00-66 (доб. 2</w:t>
      </w:r>
      <w:r w:rsidR="0081115C">
        <w:rPr>
          <w:rFonts w:ascii="Times New Roman" w:hAnsi="Times New Roman" w:cs="Times New Roman"/>
          <w:sz w:val="24"/>
          <w:szCs w:val="24"/>
          <w:shd w:val="clear" w:color="auto" w:fill="FFFFFF"/>
        </w:rPr>
        <w:t>8</w:t>
      </w:r>
      <w:r w:rsidR="003B109F">
        <w:rPr>
          <w:rFonts w:ascii="Times New Roman" w:hAnsi="Times New Roman" w:cs="Times New Roman"/>
          <w:sz w:val="24"/>
          <w:szCs w:val="24"/>
          <w:shd w:val="clear" w:color="auto" w:fill="FFFFFF"/>
        </w:rPr>
        <w:t>8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sectPr w:rsidR="00250111" w:rsidRPr="005739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C81"/>
    <w:rsid w:val="00054CB7"/>
    <w:rsid w:val="000A0F6D"/>
    <w:rsid w:val="000C338A"/>
    <w:rsid w:val="00250111"/>
    <w:rsid w:val="003B109F"/>
    <w:rsid w:val="003F44F5"/>
    <w:rsid w:val="00573927"/>
    <w:rsid w:val="00633EE3"/>
    <w:rsid w:val="00721B66"/>
    <w:rsid w:val="007F5C81"/>
    <w:rsid w:val="0081115C"/>
    <w:rsid w:val="00913A42"/>
    <w:rsid w:val="00976246"/>
    <w:rsid w:val="00B2250E"/>
    <w:rsid w:val="00EC6D2A"/>
    <w:rsid w:val="00EE026A"/>
    <w:rsid w:val="00F3658A"/>
    <w:rsid w:val="00F7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90D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C6D2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6D2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C6D2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6D2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23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Смолянкина Наталия Антоновна</cp:lastModifiedBy>
  <cp:revision>4</cp:revision>
  <cp:lastPrinted>2023-12-04T07:02:00Z</cp:lastPrinted>
  <dcterms:created xsi:type="dcterms:W3CDTF">2022-11-28T11:01:00Z</dcterms:created>
  <dcterms:modified xsi:type="dcterms:W3CDTF">2023-12-04T07:03:00Z</dcterms:modified>
</cp:coreProperties>
</file>