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C31A5" w14:textId="77777777" w:rsidR="006610DF" w:rsidRDefault="002A5654">
      <w:pPr>
        <w:ind w:left="10772"/>
        <w:jc w:val="both"/>
        <w:rPr>
          <w:sz w:val="28"/>
        </w:rPr>
      </w:pPr>
      <w:r>
        <w:rPr>
          <w:sz w:val="28"/>
        </w:rPr>
        <w:t>УТВЕРЖДЕН</w:t>
      </w:r>
    </w:p>
    <w:p w14:paraId="34194030" w14:textId="77777777" w:rsidR="006610DF" w:rsidRDefault="002A5654" w:rsidP="0010730D">
      <w:pPr>
        <w:tabs>
          <w:tab w:val="left" w:pos="14884"/>
        </w:tabs>
        <w:ind w:left="10772" w:right="482"/>
        <w:jc w:val="both"/>
        <w:rPr>
          <w:sz w:val="28"/>
        </w:rPr>
      </w:pPr>
      <w:r>
        <w:rPr>
          <w:sz w:val="28"/>
        </w:rPr>
        <w:t>Министерств</w:t>
      </w:r>
      <w:r w:rsidR="0010730D">
        <w:rPr>
          <w:sz w:val="28"/>
        </w:rPr>
        <w:t xml:space="preserve">о </w:t>
      </w:r>
      <w:r>
        <w:rPr>
          <w:sz w:val="28"/>
        </w:rPr>
        <w:t xml:space="preserve">здравоохранения Удмуртской Республики </w:t>
      </w:r>
    </w:p>
    <w:p w14:paraId="47C04E15" w14:textId="77777777" w:rsidR="0010730D" w:rsidRDefault="0010730D" w:rsidP="0010730D">
      <w:pPr>
        <w:ind w:left="10773" w:right="-85"/>
        <w:jc w:val="both"/>
        <w:rPr>
          <w:sz w:val="28"/>
        </w:rPr>
      </w:pPr>
    </w:p>
    <w:p w14:paraId="3780519C" w14:textId="77777777" w:rsidR="0010730D" w:rsidRDefault="0010730D" w:rsidP="0010730D">
      <w:pPr>
        <w:ind w:left="10773" w:right="-85"/>
        <w:jc w:val="both"/>
        <w:rPr>
          <w:sz w:val="28"/>
        </w:rPr>
      </w:pPr>
      <w:r>
        <w:rPr>
          <w:sz w:val="28"/>
        </w:rPr>
        <w:t xml:space="preserve">Исполняющий </w:t>
      </w:r>
    </w:p>
    <w:p w14:paraId="50C7A4E3" w14:textId="77777777" w:rsidR="0010730D" w:rsidRDefault="0010730D" w:rsidP="0010730D">
      <w:pPr>
        <w:ind w:left="10773" w:right="-85"/>
        <w:jc w:val="both"/>
        <w:rPr>
          <w:sz w:val="28"/>
        </w:rPr>
      </w:pPr>
      <w:r>
        <w:rPr>
          <w:sz w:val="28"/>
        </w:rPr>
        <w:t>обязанности министра</w:t>
      </w:r>
    </w:p>
    <w:p w14:paraId="160D82CA" w14:textId="77777777" w:rsidR="006610DF" w:rsidRDefault="0010730D" w:rsidP="0010730D">
      <w:pPr>
        <w:ind w:left="10773" w:right="-85"/>
        <w:jc w:val="both"/>
        <w:rPr>
          <w:sz w:val="28"/>
        </w:rPr>
      </w:pPr>
      <w:r>
        <w:rPr>
          <w:sz w:val="28"/>
        </w:rPr>
        <w:t xml:space="preserve"> ________</w:t>
      </w:r>
      <w:r w:rsidR="002A5654">
        <w:rPr>
          <w:sz w:val="28"/>
        </w:rPr>
        <w:t>______</w:t>
      </w:r>
      <w:r>
        <w:rPr>
          <w:sz w:val="28"/>
        </w:rPr>
        <w:t>/С.А. Багин/</w:t>
      </w:r>
    </w:p>
    <w:p w14:paraId="1F5F4F8F" w14:textId="77777777" w:rsidR="006610DF" w:rsidRDefault="002A5654">
      <w:pPr>
        <w:ind w:left="10772" w:right="964"/>
        <w:jc w:val="both"/>
        <w:rPr>
          <w:sz w:val="28"/>
        </w:rPr>
      </w:pPr>
      <w:r>
        <w:rPr>
          <w:sz w:val="28"/>
        </w:rPr>
        <w:t>от________№__________</w:t>
      </w:r>
    </w:p>
    <w:p w14:paraId="267BE210" w14:textId="77777777" w:rsidR="006610DF" w:rsidRDefault="006610DF">
      <w:pPr>
        <w:rPr>
          <w:sz w:val="28"/>
        </w:rPr>
      </w:pPr>
    </w:p>
    <w:p w14:paraId="7D45178E" w14:textId="77777777" w:rsidR="0010730D" w:rsidRDefault="002A5654">
      <w:pPr>
        <w:jc w:val="center"/>
        <w:rPr>
          <w:b/>
          <w:sz w:val="28"/>
        </w:rPr>
      </w:pPr>
      <w:r>
        <w:rPr>
          <w:b/>
          <w:sz w:val="28"/>
        </w:rPr>
        <w:t xml:space="preserve">План по устранению недостатков, </w:t>
      </w:r>
    </w:p>
    <w:p w14:paraId="5EA58EB5" w14:textId="77777777" w:rsidR="006610DF" w:rsidRDefault="002A5654">
      <w:pPr>
        <w:jc w:val="center"/>
        <w:rPr>
          <w:b/>
          <w:sz w:val="28"/>
        </w:rPr>
      </w:pPr>
      <w:r>
        <w:rPr>
          <w:b/>
          <w:sz w:val="28"/>
        </w:rPr>
        <w:t>выявленных в ходе независимой оценки качества условий оказания услуг в 202</w:t>
      </w:r>
      <w:r w:rsidR="0010730D">
        <w:rPr>
          <w:b/>
          <w:sz w:val="28"/>
        </w:rPr>
        <w:t>3</w:t>
      </w:r>
      <w:r>
        <w:rPr>
          <w:b/>
          <w:sz w:val="28"/>
        </w:rPr>
        <w:t xml:space="preserve"> году</w:t>
      </w:r>
      <w:r w:rsidR="0010730D">
        <w:rPr>
          <w:b/>
          <w:sz w:val="28"/>
        </w:rPr>
        <w:t>.</w:t>
      </w:r>
    </w:p>
    <w:p w14:paraId="106093CB" w14:textId="77777777" w:rsidR="006610DF" w:rsidRDefault="006610DF">
      <w:pPr>
        <w:pStyle w:val="1a"/>
        <w:jc w:val="left"/>
        <w:rPr>
          <w:b w:val="0"/>
          <w:sz w:val="28"/>
        </w:rPr>
      </w:pPr>
    </w:p>
    <w:tbl>
      <w:tblPr>
        <w:tblW w:w="15735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7"/>
        <w:gridCol w:w="3969"/>
        <w:gridCol w:w="1632"/>
        <w:gridCol w:w="1843"/>
        <w:gridCol w:w="1911"/>
        <w:gridCol w:w="1843"/>
      </w:tblGrid>
      <w:tr w:rsidR="006610DF" w14:paraId="606E96BD" w14:textId="77777777" w:rsidTr="00577481"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41284A5" w14:textId="77777777" w:rsidR="006610DF" w:rsidRPr="005B5BFB" w:rsidRDefault="002A5654">
            <w:pPr>
              <w:pStyle w:val="1a"/>
              <w:rPr>
                <w:b w:val="0"/>
                <w:sz w:val="22"/>
                <w:szCs w:val="22"/>
              </w:rPr>
            </w:pPr>
            <w:r w:rsidRPr="005B5BFB">
              <w:rPr>
                <w:sz w:val="22"/>
                <w:szCs w:val="22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577AD18" w14:textId="77777777" w:rsidR="006610DF" w:rsidRPr="005B5BFB" w:rsidRDefault="002A5654">
            <w:pPr>
              <w:pStyle w:val="1a"/>
              <w:rPr>
                <w:b w:val="0"/>
                <w:sz w:val="22"/>
                <w:szCs w:val="22"/>
              </w:rPr>
            </w:pPr>
            <w:r w:rsidRPr="005B5BFB">
              <w:rPr>
                <w:sz w:val="22"/>
                <w:szCs w:val="22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B3854EC" w14:textId="77777777" w:rsidR="006610DF" w:rsidRPr="005B5BFB" w:rsidRDefault="002A5654">
            <w:pPr>
              <w:pStyle w:val="1a"/>
              <w:rPr>
                <w:b w:val="0"/>
                <w:sz w:val="22"/>
                <w:szCs w:val="22"/>
              </w:rPr>
            </w:pPr>
            <w:r w:rsidRPr="005B5BFB">
              <w:rPr>
                <w:sz w:val="22"/>
                <w:szCs w:val="22"/>
              </w:rPr>
              <w:t>Плановый срок реализации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B1ECE74" w14:textId="77777777" w:rsidR="006610DF" w:rsidRPr="005B5BFB" w:rsidRDefault="002A5654">
            <w:pPr>
              <w:pStyle w:val="1a"/>
              <w:rPr>
                <w:b w:val="0"/>
                <w:sz w:val="22"/>
                <w:szCs w:val="22"/>
              </w:rPr>
            </w:pPr>
            <w:r w:rsidRPr="005B5BFB">
              <w:rPr>
                <w:sz w:val="22"/>
                <w:szCs w:val="22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3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E3277B" w14:textId="77777777" w:rsidR="006610DF" w:rsidRPr="005B5BFB" w:rsidRDefault="002A5654">
            <w:pPr>
              <w:pStyle w:val="1a"/>
              <w:rPr>
                <w:sz w:val="22"/>
                <w:szCs w:val="22"/>
              </w:rPr>
            </w:pPr>
            <w:r w:rsidRPr="005B5BFB">
              <w:rPr>
                <w:sz w:val="22"/>
                <w:szCs w:val="22"/>
              </w:rPr>
              <w:t>Сведения о ходе реализации мероприятия</w:t>
            </w:r>
          </w:p>
        </w:tc>
      </w:tr>
      <w:tr w:rsidR="006610DF" w14:paraId="380F0F31" w14:textId="77777777" w:rsidTr="00577481"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D99B0A6" w14:textId="77777777" w:rsidR="006610DF" w:rsidRPr="005B5BFB" w:rsidRDefault="006610DF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C1A7791" w14:textId="77777777" w:rsidR="006610DF" w:rsidRPr="005B5BFB" w:rsidRDefault="006610DF">
            <w:pPr>
              <w:rPr>
                <w:sz w:val="22"/>
                <w:szCs w:val="22"/>
              </w:rPr>
            </w:pPr>
          </w:p>
        </w:tc>
        <w:tc>
          <w:tcPr>
            <w:tcW w:w="1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E69D668" w14:textId="77777777" w:rsidR="006610DF" w:rsidRPr="005B5BFB" w:rsidRDefault="006610D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D5340BA" w14:textId="77777777" w:rsidR="006610DF" w:rsidRPr="005B5BFB" w:rsidRDefault="006610DF">
            <w:pPr>
              <w:rPr>
                <w:sz w:val="22"/>
                <w:szCs w:val="22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E6FD9B" w14:textId="77777777" w:rsidR="006610DF" w:rsidRPr="005B5BFB" w:rsidRDefault="002A5654">
            <w:pPr>
              <w:jc w:val="center"/>
              <w:rPr>
                <w:b/>
                <w:sz w:val="22"/>
                <w:szCs w:val="22"/>
              </w:rPr>
            </w:pPr>
            <w:r w:rsidRPr="005B5BFB">
              <w:rPr>
                <w:b/>
                <w:sz w:val="22"/>
                <w:szCs w:val="22"/>
              </w:rPr>
              <w:t>реализованные меры по устранению выявленных недостатков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9BFB93" w14:textId="77777777" w:rsidR="006610DF" w:rsidRPr="005B5BFB" w:rsidRDefault="002A5654">
            <w:pPr>
              <w:jc w:val="center"/>
              <w:rPr>
                <w:b/>
                <w:sz w:val="22"/>
                <w:szCs w:val="22"/>
              </w:rPr>
            </w:pPr>
            <w:r w:rsidRPr="005B5BFB">
              <w:rPr>
                <w:b/>
                <w:sz w:val="22"/>
                <w:szCs w:val="22"/>
              </w:rPr>
              <w:t>фактический срок реализации</w:t>
            </w:r>
          </w:p>
        </w:tc>
      </w:tr>
      <w:tr w:rsidR="006610DF" w14:paraId="450E4916" w14:textId="77777777" w:rsidTr="00577481"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C6AE02" w14:textId="7AE669A6" w:rsidR="006610DF" w:rsidRDefault="004C7DDD" w:rsidP="004C7DDD">
            <w:pPr>
              <w:pStyle w:val="aff1"/>
              <w:ind w:left="1080"/>
              <w:jc w:val="center"/>
            </w:pPr>
            <w:r>
              <w:rPr>
                <w:lang w:val="en-US"/>
              </w:rPr>
              <w:t>I</w:t>
            </w:r>
            <w:r w:rsidRPr="004C7DDD">
              <w:t>.</w:t>
            </w:r>
            <w:r w:rsidR="0010730D">
              <w:t>Открытость</w:t>
            </w:r>
            <w:r w:rsidR="002A5654">
              <w:t xml:space="preserve"> и доступность информации об организации</w:t>
            </w:r>
          </w:p>
        </w:tc>
      </w:tr>
      <w:tr w:rsidR="006610DF" w14:paraId="3848A409" w14:textId="77777777" w:rsidTr="00577481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1699F9" w14:textId="3CC17C46" w:rsidR="006610DF" w:rsidRDefault="00043DFF" w:rsidP="004C7DDD">
            <w:pPr>
              <w:pStyle w:val="aff1"/>
              <w:tabs>
                <w:tab w:val="right" w:pos="0"/>
              </w:tabs>
              <w:spacing w:line="240" w:lineRule="exact"/>
              <w:ind w:left="0"/>
            </w:pPr>
            <w:r>
              <w:t>Несоответствие объема информации о деятельности организации, размещенного на стендах, сайтах требуемому в соответствии с нормативно-правовыми актами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1DBC27" w14:textId="31905FA6" w:rsidR="006610DF" w:rsidRDefault="00043DFF">
            <w:pPr>
              <w:jc w:val="both"/>
            </w:pPr>
            <w:r>
              <w:t>Актуализировать телефонные номера, электронные адреса, ссылки на информацию, размещенные на официальных сайтах учреждений.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156FDE" w14:textId="77777777" w:rsidR="006610DF" w:rsidRDefault="00043DFF">
            <w:pPr>
              <w:jc w:val="center"/>
            </w:pPr>
            <w:r>
              <w:t>2024</w:t>
            </w:r>
          </w:p>
          <w:p w14:paraId="25C7DDB7" w14:textId="2DE86F77" w:rsidR="00043DFF" w:rsidRDefault="00043DFF">
            <w:pPr>
              <w:jc w:val="center"/>
            </w:pPr>
            <w:r>
              <w:t>постоянно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917C22" w14:textId="50899D53" w:rsidR="006610DF" w:rsidRDefault="00043DFF">
            <w:pPr>
              <w:jc w:val="center"/>
            </w:pPr>
            <w:r>
              <w:t>Руководители медицинских организаций</w:t>
            </w:r>
            <w: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542F92" w14:textId="4A65668C" w:rsidR="006610DF" w:rsidRDefault="006610D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B1BA66" w14:textId="77777777" w:rsidR="006610DF" w:rsidRDefault="006610DF"/>
        </w:tc>
      </w:tr>
      <w:tr w:rsidR="006610DF" w14:paraId="386F9447" w14:textId="77777777" w:rsidTr="00577481"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C9C3F6" w14:textId="77777777" w:rsidR="006610DF" w:rsidRDefault="002A5654">
            <w:pPr>
              <w:jc w:val="center"/>
            </w:pPr>
            <w:r>
              <w:t>II. Комфортность условий предоставления услуг</w:t>
            </w:r>
          </w:p>
        </w:tc>
      </w:tr>
      <w:tr w:rsidR="006610DF" w14:paraId="20181713" w14:textId="77777777" w:rsidTr="00577481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982E74" w14:textId="77777777" w:rsidR="00510874" w:rsidRDefault="00510874" w:rsidP="0010730D">
            <w:pPr>
              <w:tabs>
                <w:tab w:val="right" w:pos="0"/>
              </w:tabs>
              <w:spacing w:line="240" w:lineRule="exact"/>
            </w:pPr>
            <w:r w:rsidRPr="00510874">
              <w:t>На сайт</w:t>
            </w:r>
            <w:r>
              <w:t>ах</w:t>
            </w:r>
            <w:r w:rsidRPr="00510874">
              <w:t xml:space="preserve"> организаци</w:t>
            </w:r>
            <w:r>
              <w:t>й</w:t>
            </w:r>
            <w:r w:rsidRPr="00510874">
              <w:t xml:space="preserve"> отсутствует информация о количестве свободных мест для приема получателей услуг.</w:t>
            </w:r>
            <w:r>
              <w:t xml:space="preserve"> </w:t>
            </w:r>
            <w:r w:rsidRPr="00510874">
              <w:t>Отсутствует (не найден) раздел сайта по независимой оценке качества и ее результатам в предыдущие периоды</w:t>
            </w:r>
            <w:r w:rsidR="0021211E">
              <w:t>.</w:t>
            </w:r>
          </w:p>
          <w:p w14:paraId="083AD6A2" w14:textId="77777777" w:rsidR="006610DF" w:rsidRDefault="006610DF" w:rsidP="0010730D">
            <w:pPr>
              <w:pStyle w:val="aff1"/>
              <w:tabs>
                <w:tab w:val="right" w:pos="0"/>
              </w:tabs>
              <w:spacing w:line="240" w:lineRule="exact"/>
              <w:ind w:left="0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A2DFDC" w14:textId="401B9BF5" w:rsidR="006610DF" w:rsidRDefault="002A5654" w:rsidP="005B5BFB">
            <w:pPr>
              <w:rPr>
                <w:rFonts w:ascii="Verdana" w:hAnsi="Verdana"/>
              </w:rPr>
            </w:pPr>
            <w:r>
              <w:t>Создание комфортных условий пребывания в поликлинике: организовать систему навигации, информационное табло, выделение зоны ожидания для пациентов. Использовать методы бережливого производства при организации работы поликлиники, в том числе регистратуры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72B37F" w14:textId="77777777" w:rsidR="006610DF" w:rsidRDefault="002A5654">
            <w:pPr>
              <w:jc w:val="center"/>
            </w:pPr>
            <w:r>
              <w:t>202</w:t>
            </w:r>
            <w:r w:rsidR="0010730D">
              <w:t>4</w:t>
            </w:r>
          </w:p>
          <w:p w14:paraId="615CC7EE" w14:textId="77777777" w:rsidR="006610DF" w:rsidRDefault="002A5654">
            <w:pPr>
              <w:jc w:val="center"/>
            </w:pPr>
            <w:r>
              <w:t>постоянно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6EE986" w14:textId="77777777" w:rsidR="006610DF" w:rsidRDefault="0010730D" w:rsidP="0010730D">
            <w:r>
              <w:t>Руководители м</w:t>
            </w:r>
            <w:r w:rsidR="002A5654">
              <w:t>едицински</w:t>
            </w:r>
            <w:r>
              <w:t>х</w:t>
            </w:r>
            <w:r w:rsidR="002A5654">
              <w:t xml:space="preserve"> организаци</w:t>
            </w:r>
            <w:r>
              <w:t>й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01A162" w14:textId="77777777" w:rsidR="006610DF" w:rsidRDefault="006610DF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98EF10" w14:textId="77777777" w:rsidR="006610DF" w:rsidRDefault="006610DF"/>
        </w:tc>
      </w:tr>
      <w:tr w:rsidR="006610DF" w14:paraId="6653E48B" w14:textId="77777777" w:rsidTr="00577481"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39FAB5" w14:textId="77777777" w:rsidR="006610DF" w:rsidRDefault="002A5654">
            <w:pPr>
              <w:jc w:val="center"/>
            </w:pPr>
            <w:r>
              <w:t>III. Доступность услуг для инвалидов</w:t>
            </w:r>
          </w:p>
        </w:tc>
      </w:tr>
      <w:tr w:rsidR="006610DF" w14:paraId="393DA0FF" w14:textId="77777777" w:rsidTr="00577481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738CD3" w14:textId="77777777" w:rsidR="0021211E" w:rsidRDefault="0021211E" w:rsidP="0021211E">
            <w:pPr>
              <w:pStyle w:val="aff1"/>
              <w:tabs>
                <w:tab w:val="right" w:pos="0"/>
              </w:tabs>
              <w:spacing w:line="240" w:lineRule="exact"/>
              <w:ind w:left="0"/>
            </w:pPr>
            <w:r>
              <w:t xml:space="preserve">Не соблюдаются требования к расширенным дверным проемам, </w:t>
            </w:r>
            <w:r>
              <w:lastRenderedPageBreak/>
              <w:t>необходимым для передвижения инвалидов на коляске, отсутствуют поручни. На прилегающей к организации территории отсутствует возможность безопасного передвижения инвалидов на коляске – ширина тротуара для проезда недостаточна (либо его вообще нет), присутствуют ямы, неровности. Недостаточная обеспеченность для инвалидов условий, позволяющих им получать услуги наравне с другими: возможность предоставления услуг сурдо - или тифлосурдоперевода; наличие табличек со шрифтом Брайля.</w:t>
            </w:r>
          </w:p>
          <w:p w14:paraId="5AEE5CCF" w14:textId="77777777" w:rsidR="0021211E" w:rsidRDefault="0021211E" w:rsidP="0021211E">
            <w:pPr>
              <w:pStyle w:val="aff1"/>
              <w:tabs>
                <w:tab w:val="right" w:pos="0"/>
              </w:tabs>
              <w:spacing w:line="240" w:lineRule="exact"/>
              <w:ind w:left="0"/>
            </w:pPr>
            <w:r>
              <w:t>4. В учреждении отсутствует подъёмная платформа для обеспечения доступа маломобильных граждан в организацию.</w:t>
            </w:r>
          </w:p>
          <w:p w14:paraId="056B4918" w14:textId="77777777" w:rsidR="0021211E" w:rsidRDefault="0021211E" w:rsidP="0021211E">
            <w:pPr>
              <w:pStyle w:val="aff1"/>
              <w:tabs>
                <w:tab w:val="right" w:pos="0"/>
              </w:tabs>
              <w:spacing w:line="240" w:lineRule="exact"/>
              <w:ind w:left="0"/>
            </w:pPr>
            <w:r>
              <w:t>5.Отсутствует специально оборудованное для инвалидов санитарно-гигиеническое помещение.</w:t>
            </w:r>
          </w:p>
          <w:p w14:paraId="7FDFD3AA" w14:textId="77777777" w:rsidR="006610DF" w:rsidRDefault="0021211E" w:rsidP="0021211E">
            <w:pPr>
              <w:pStyle w:val="aff1"/>
              <w:tabs>
                <w:tab w:val="right" w:pos="0"/>
              </w:tabs>
              <w:spacing w:line="240" w:lineRule="exact"/>
              <w:ind w:left="0"/>
            </w:pPr>
            <w:r>
              <w:t>6. В организации не предусмотрено сопровождение инвалидов на территории –не закреплен соответствующий функционал.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C81891" w14:textId="77777777" w:rsidR="006610DF" w:rsidRDefault="002A5654">
            <w:pPr>
              <w:jc w:val="both"/>
            </w:pPr>
            <w:r>
              <w:lastRenderedPageBreak/>
              <w:t xml:space="preserve">Разработка дорожной карты по </w:t>
            </w:r>
            <w:r>
              <w:lastRenderedPageBreak/>
              <w:t xml:space="preserve">созданию условий получения медицинских услуг лицами с ограниченными возможностями» (с учетом маршрута движения инвалида – получателя медицинских услуг) </w:t>
            </w:r>
          </w:p>
          <w:p w14:paraId="620A9823" w14:textId="6CFBB513" w:rsidR="006610DF" w:rsidRDefault="002A5654">
            <w:pPr>
              <w:jc w:val="both"/>
            </w:pPr>
            <w:r>
              <w:t xml:space="preserve"> Оборудование специальных санитарно-гигиенических помещений для лиц с ограниченными возможностями</w:t>
            </w:r>
          </w:p>
          <w:p w14:paraId="57A84868" w14:textId="77777777" w:rsidR="006610DF" w:rsidRDefault="002A5654">
            <w:pPr>
              <w:jc w:val="both"/>
            </w:pPr>
            <w:r>
              <w:t>Дублирование для инвалидов по слуху и зрению звуковой и зрительной информации, 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EEB298" w14:textId="77777777" w:rsidR="006610DF" w:rsidRDefault="002A5654" w:rsidP="00C36712">
            <w:pPr>
              <w:jc w:val="center"/>
            </w:pPr>
            <w:r>
              <w:lastRenderedPageBreak/>
              <w:t>202</w:t>
            </w:r>
            <w:r w:rsidR="00C36712">
              <w:t>4</w:t>
            </w:r>
            <w:r>
              <w:t>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4651E0" w14:textId="77777777" w:rsidR="006610DF" w:rsidRDefault="0021211E">
            <w:r>
              <w:t xml:space="preserve">Руководители </w:t>
            </w:r>
            <w:r>
              <w:lastRenderedPageBreak/>
              <w:t>медицинских организаций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BFE481" w14:textId="77777777" w:rsidR="006610DF" w:rsidRDefault="006610DF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ADF284" w14:textId="77777777" w:rsidR="006610DF" w:rsidRDefault="006610DF"/>
        </w:tc>
      </w:tr>
      <w:tr w:rsidR="006610DF" w14:paraId="62ADFD0F" w14:textId="77777777" w:rsidTr="00577481"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5637F9" w14:textId="746FFA7D" w:rsidR="006610DF" w:rsidRDefault="002A5654">
            <w:pPr>
              <w:pStyle w:val="aff1"/>
              <w:tabs>
                <w:tab w:val="right" w:pos="0"/>
              </w:tabs>
              <w:spacing w:line="240" w:lineRule="exact"/>
              <w:ind w:left="0"/>
              <w:jc w:val="center"/>
            </w:pPr>
            <w:r>
              <w:t>IV</w:t>
            </w:r>
            <w:r w:rsidR="004C7DDD" w:rsidRPr="004C7DDD">
              <w:t>.</w:t>
            </w:r>
            <w:r>
              <w:t xml:space="preserve"> Доброжелательность, вежливость работников медицинской организации</w:t>
            </w:r>
          </w:p>
        </w:tc>
      </w:tr>
      <w:tr w:rsidR="00935B1C" w14:paraId="0DD9F4F0" w14:textId="77777777" w:rsidTr="00577481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D20BBB" w14:textId="310B290F" w:rsidR="00935B1C" w:rsidRDefault="00E7593F" w:rsidP="00E7593F">
            <w:pPr>
              <w:pStyle w:val="aff1"/>
              <w:tabs>
                <w:tab w:val="right" w:pos="0"/>
              </w:tabs>
              <w:spacing w:line="240" w:lineRule="exact"/>
              <w:ind w:left="0"/>
            </w:pPr>
            <w:r>
              <w:t xml:space="preserve">Получатели услуг удовлетворены уровнем доброжелательности и вежливостью работников организации, обеспечивающих первичный контакт и информирование, а также дистанционных формах взаимодействия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18D242" w14:textId="2A9D9B39" w:rsidR="00935B1C" w:rsidRPr="002E133E" w:rsidRDefault="00E7593F" w:rsidP="00935B1C">
            <w:pPr>
              <w:jc w:val="both"/>
            </w:pPr>
            <w:r>
              <w:t>Продолжить и ввести на регулярной основе</w:t>
            </w:r>
            <w:r w:rsidR="002E133E" w:rsidRPr="002E133E">
              <w:t xml:space="preserve"> </w:t>
            </w:r>
            <w:r w:rsidR="002E133E">
              <w:t xml:space="preserve">рабочие совещания с коллективом организации по </w:t>
            </w:r>
            <w:r w:rsidR="005C6DD2">
              <w:t>вопросам профессиональной этики.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471933" w14:textId="5A2D9E17" w:rsidR="00935B1C" w:rsidRDefault="00935B1C" w:rsidP="00935B1C">
            <w:pPr>
              <w:jc w:val="center"/>
            </w:pPr>
            <w:r>
              <w:t>2024г.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9E9098" w14:textId="3B067F95" w:rsidR="00935B1C" w:rsidRDefault="00935B1C" w:rsidP="00935B1C">
            <w:r>
              <w:t>Руководители медицинских организаций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1DF39B" w14:textId="035957F1" w:rsidR="00935B1C" w:rsidRDefault="00935B1C" w:rsidP="00935B1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1759BA" w14:textId="158F5FBE" w:rsidR="00935B1C" w:rsidRDefault="00935B1C" w:rsidP="00935B1C"/>
        </w:tc>
      </w:tr>
      <w:tr w:rsidR="006610DF" w14:paraId="0A7FBF7E" w14:textId="77777777" w:rsidTr="00577481"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964FC9" w14:textId="06E990EA" w:rsidR="006610DF" w:rsidRDefault="002A5654">
            <w:pPr>
              <w:pStyle w:val="aff1"/>
              <w:tabs>
                <w:tab w:val="right" w:pos="0"/>
              </w:tabs>
              <w:spacing w:line="240" w:lineRule="exact"/>
              <w:ind w:left="0"/>
              <w:jc w:val="center"/>
            </w:pPr>
            <w:r>
              <w:t>V</w:t>
            </w:r>
            <w:r w:rsidR="004C7DDD" w:rsidRPr="004C7DDD">
              <w:t>.</w:t>
            </w:r>
            <w:r>
              <w:t xml:space="preserve"> Удовлетворенность условиями оказания услуг </w:t>
            </w:r>
          </w:p>
        </w:tc>
      </w:tr>
      <w:tr w:rsidR="00935B1C" w14:paraId="1391E477" w14:textId="77777777" w:rsidTr="00577481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E206C9" w14:textId="77777777" w:rsidR="00935B1C" w:rsidRDefault="00935B1C" w:rsidP="00935B1C">
            <w:pPr>
              <w:pStyle w:val="aff1"/>
              <w:tabs>
                <w:tab w:val="right" w:pos="0"/>
              </w:tabs>
              <w:spacing w:line="240" w:lineRule="exact"/>
              <w:ind w:left="0"/>
              <w:jc w:val="center"/>
            </w:pPr>
            <w: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2B27D5" w14:textId="77777777" w:rsidR="00935B1C" w:rsidRDefault="00935B1C" w:rsidP="00935B1C">
            <w:pPr>
              <w:pStyle w:val="aff1"/>
              <w:tabs>
                <w:tab w:val="right" w:pos="0"/>
              </w:tabs>
              <w:spacing w:line="240" w:lineRule="exact"/>
              <w:ind w:left="0"/>
              <w:jc w:val="center"/>
            </w:pPr>
            <w:r>
              <w:t>-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A3F5EA" w14:textId="4534453F" w:rsidR="00935B1C" w:rsidRDefault="00935B1C" w:rsidP="00935B1C">
            <w:pPr>
              <w:pStyle w:val="aff1"/>
              <w:tabs>
                <w:tab w:val="right" w:pos="0"/>
              </w:tabs>
              <w:spacing w:line="240" w:lineRule="exact"/>
              <w:ind w:left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1DDC2F" w14:textId="4F63DD79" w:rsidR="00935B1C" w:rsidRDefault="00935B1C" w:rsidP="00935B1C">
            <w:pPr>
              <w:pStyle w:val="aff1"/>
              <w:tabs>
                <w:tab w:val="right" w:pos="0"/>
              </w:tabs>
              <w:spacing w:line="240" w:lineRule="exact"/>
              <w:ind w:left="0"/>
              <w:jc w:val="center"/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94F089" w14:textId="22882432" w:rsidR="00935B1C" w:rsidRDefault="00935B1C" w:rsidP="00935B1C">
            <w:pPr>
              <w:pStyle w:val="aff1"/>
              <w:tabs>
                <w:tab w:val="right" w:pos="0"/>
              </w:tabs>
              <w:spacing w:line="240" w:lineRule="exact"/>
              <w:ind w:left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DC7C1B" w14:textId="5BE160B0" w:rsidR="00935B1C" w:rsidRDefault="00935B1C" w:rsidP="00935B1C">
            <w:pPr>
              <w:pStyle w:val="aff1"/>
              <w:tabs>
                <w:tab w:val="right" w:pos="0"/>
              </w:tabs>
              <w:spacing w:line="240" w:lineRule="exact"/>
              <w:ind w:left="0"/>
              <w:jc w:val="center"/>
            </w:pPr>
          </w:p>
        </w:tc>
      </w:tr>
    </w:tbl>
    <w:p w14:paraId="5EF655BC" w14:textId="77777777" w:rsidR="006610DF" w:rsidRDefault="006610DF" w:rsidP="005B5BFB"/>
    <w:sectPr w:rsidR="006610DF" w:rsidSect="00F97612">
      <w:footerReference w:type="default" r:id="rId7"/>
      <w:pgSz w:w="16840" w:h="11907" w:orient="landscape"/>
      <w:pgMar w:top="567" w:right="737" w:bottom="567" w:left="737" w:header="68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70B69" w14:textId="77777777" w:rsidR="00F97612" w:rsidRDefault="00F97612">
      <w:r>
        <w:separator/>
      </w:r>
    </w:p>
  </w:endnote>
  <w:endnote w:type="continuationSeparator" w:id="0">
    <w:p w14:paraId="6041A1CF" w14:textId="77777777" w:rsidR="00F97612" w:rsidRDefault="00F97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</w:font>
  <w:font w:name="TimesET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48AA8" w14:textId="77777777" w:rsidR="006610DF" w:rsidRDefault="006610DF">
    <w:pPr>
      <w:pStyle w:val="af9"/>
      <w:tabs>
        <w:tab w:val="clear" w:pos="4153"/>
      </w:tabs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8F2FD" w14:textId="77777777" w:rsidR="00F97612" w:rsidRDefault="00F97612">
      <w:r>
        <w:separator/>
      </w:r>
    </w:p>
  </w:footnote>
  <w:footnote w:type="continuationSeparator" w:id="0">
    <w:p w14:paraId="6ECDD501" w14:textId="77777777" w:rsidR="00F97612" w:rsidRDefault="00F97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044F3"/>
    <w:multiLevelType w:val="hybridMultilevel"/>
    <w:tmpl w:val="0B86675E"/>
    <w:lvl w:ilvl="0" w:tplc="746A6D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086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10DF"/>
    <w:rsid w:val="00043DFF"/>
    <w:rsid w:val="0010730D"/>
    <w:rsid w:val="0021211E"/>
    <w:rsid w:val="002A5654"/>
    <w:rsid w:val="002B4084"/>
    <w:rsid w:val="002E133E"/>
    <w:rsid w:val="0037704E"/>
    <w:rsid w:val="004910BD"/>
    <w:rsid w:val="004C7DDD"/>
    <w:rsid w:val="00510874"/>
    <w:rsid w:val="00577481"/>
    <w:rsid w:val="005910C2"/>
    <w:rsid w:val="005B5BFB"/>
    <w:rsid w:val="005C6DD2"/>
    <w:rsid w:val="006610DF"/>
    <w:rsid w:val="00935B1C"/>
    <w:rsid w:val="00BF2EBE"/>
    <w:rsid w:val="00C36712"/>
    <w:rsid w:val="00E7593F"/>
    <w:rsid w:val="00F9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8C0F9"/>
  <w15:docId w15:val="{ACAF83BB-C7DF-4E0D-95F8-7F81BAB1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ind w:right="7767"/>
      <w:jc w:val="center"/>
      <w:outlineLvl w:val="1"/>
    </w:pPr>
    <w:rPr>
      <w:b/>
      <w:sz w:val="20"/>
    </w:rPr>
  </w:style>
  <w:style w:type="paragraph" w:styleId="3">
    <w:name w:val="heading 3"/>
    <w:basedOn w:val="a"/>
    <w:next w:val="a"/>
    <w:link w:val="31"/>
    <w:uiPriority w:val="9"/>
    <w:qFormat/>
    <w:pPr>
      <w:keepNext/>
      <w:jc w:val="right"/>
      <w:outlineLvl w:val="2"/>
    </w:pPr>
    <w:rPr>
      <w:b/>
      <w:sz w:val="32"/>
    </w:rPr>
  </w:style>
  <w:style w:type="paragraph" w:styleId="4">
    <w:name w:val="heading 4"/>
    <w:basedOn w:val="a"/>
    <w:next w:val="a"/>
    <w:link w:val="41"/>
    <w:uiPriority w:val="9"/>
    <w:qFormat/>
    <w:pPr>
      <w:keepNext/>
      <w:ind w:right="21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b/>
      <w:sz w:val="32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spacing w:line="566" w:lineRule="exact"/>
      <w:ind w:right="461"/>
      <w:jc w:val="center"/>
      <w:outlineLvl w:val="8"/>
    </w:pPr>
    <w:rPr>
      <w:b/>
      <w:spacing w:val="-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FR4">
    <w:name w:val="FR4"/>
    <w:link w:val="FR40"/>
    <w:pPr>
      <w:pageBreakBefore/>
      <w:widowControl w:val="0"/>
      <w:jc w:val="right"/>
    </w:pPr>
  </w:style>
  <w:style w:type="character" w:customStyle="1" w:styleId="FR40">
    <w:name w:val="FR4"/>
    <w:link w:val="FR4"/>
  </w:style>
  <w:style w:type="paragraph" w:styleId="21">
    <w:name w:val="toc 2"/>
    <w:basedOn w:val="a"/>
    <w:next w:val="a"/>
    <w:link w:val="22"/>
    <w:uiPriority w:val="39"/>
    <w:pPr>
      <w:tabs>
        <w:tab w:val="right" w:leader="dot" w:pos="6663"/>
      </w:tabs>
      <w:spacing w:after="60"/>
      <w:ind w:left="567" w:hanging="369"/>
    </w:pPr>
    <w:rPr>
      <w:rFonts w:ascii="Times New Roman CYR" w:hAnsi="Times New Roman CYR"/>
      <w:sz w:val="20"/>
    </w:rPr>
  </w:style>
  <w:style w:type="character" w:customStyle="1" w:styleId="22">
    <w:name w:val="Оглавление 2 Знак"/>
    <w:basedOn w:val="1"/>
    <w:link w:val="21"/>
    <w:rPr>
      <w:rFonts w:ascii="Times New Roman CYR" w:hAnsi="Times New Roman CYR"/>
      <w:sz w:val="20"/>
    </w:rPr>
  </w:style>
  <w:style w:type="paragraph" w:customStyle="1" w:styleId="a3">
    <w:name w:val="текст"/>
    <w:basedOn w:val="12"/>
    <w:next w:val="12"/>
    <w:link w:val="a4"/>
    <w:pPr>
      <w:widowControl/>
      <w:jc w:val="center"/>
    </w:pPr>
    <w:rPr>
      <w:rFonts w:ascii="TimesET" w:hAnsi="TimesET"/>
      <w:sz w:val="18"/>
    </w:rPr>
  </w:style>
  <w:style w:type="character" w:customStyle="1" w:styleId="a4">
    <w:name w:val="текст"/>
    <w:basedOn w:val="13"/>
    <w:link w:val="a3"/>
    <w:rPr>
      <w:rFonts w:ascii="TimesET" w:hAnsi="TimesET"/>
      <w:sz w:val="18"/>
    </w:rPr>
  </w:style>
  <w:style w:type="paragraph" w:customStyle="1" w:styleId="71">
    <w:name w:val="Знак Знак7"/>
    <w:link w:val="72"/>
    <w:rPr>
      <w:sz w:val="28"/>
    </w:rPr>
  </w:style>
  <w:style w:type="character" w:customStyle="1" w:styleId="72">
    <w:name w:val="Знак Знак7"/>
    <w:link w:val="71"/>
    <w:rPr>
      <w:sz w:val="28"/>
    </w:rPr>
  </w:style>
  <w:style w:type="paragraph" w:styleId="40">
    <w:name w:val="toc 4"/>
    <w:basedOn w:val="a"/>
    <w:next w:val="a"/>
    <w:link w:val="42"/>
    <w:uiPriority w:val="39"/>
    <w:pPr>
      <w:ind w:left="720"/>
    </w:pPr>
  </w:style>
  <w:style w:type="character" w:customStyle="1" w:styleId="42">
    <w:name w:val="Оглавление 4 Знак"/>
    <w:basedOn w:val="1"/>
    <w:link w:val="40"/>
    <w:rPr>
      <w:sz w:val="24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basedOn w:val="a"/>
    <w:next w:val="a"/>
    <w:link w:val="62"/>
    <w:uiPriority w:val="39"/>
    <w:pPr>
      <w:ind w:left="1200"/>
    </w:pPr>
  </w:style>
  <w:style w:type="character" w:customStyle="1" w:styleId="62">
    <w:name w:val="Оглавление 6 Знак"/>
    <w:basedOn w:val="1"/>
    <w:link w:val="61"/>
    <w:rPr>
      <w:sz w:val="24"/>
    </w:rPr>
  </w:style>
  <w:style w:type="paragraph" w:styleId="73">
    <w:name w:val="toc 7"/>
    <w:basedOn w:val="a"/>
    <w:next w:val="a"/>
    <w:link w:val="74"/>
    <w:uiPriority w:val="39"/>
    <w:pPr>
      <w:ind w:left="1440"/>
    </w:pPr>
  </w:style>
  <w:style w:type="character" w:customStyle="1" w:styleId="74">
    <w:name w:val="Оглавление 7 Знак"/>
    <w:basedOn w:val="1"/>
    <w:link w:val="73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a5">
    <w:name w:val="Стиль"/>
    <w:link w:val="a6"/>
  </w:style>
  <w:style w:type="character" w:customStyle="1" w:styleId="a6">
    <w:name w:val="Стиль"/>
    <w:link w:val="a5"/>
  </w:style>
  <w:style w:type="paragraph" w:customStyle="1" w:styleId="30">
    <w:name w:val="Заголовок 3 Знак"/>
    <w:link w:val="32"/>
    <w:rPr>
      <w:b/>
      <w:sz w:val="28"/>
    </w:rPr>
  </w:style>
  <w:style w:type="character" w:customStyle="1" w:styleId="32">
    <w:name w:val="Заголовок 3 Знак"/>
    <w:link w:val="30"/>
    <w:rPr>
      <w:b/>
      <w:sz w:val="28"/>
    </w:rPr>
  </w:style>
  <w:style w:type="paragraph" w:customStyle="1" w:styleId="23">
    <w:name w:val="Основной текст 2 Знак"/>
    <w:link w:val="24"/>
    <w:rPr>
      <w:sz w:val="22"/>
    </w:rPr>
  </w:style>
  <w:style w:type="character" w:customStyle="1" w:styleId="24">
    <w:name w:val="Основной текст 2 Знак"/>
    <w:link w:val="23"/>
    <w:rPr>
      <w:sz w:val="22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1"/>
    <w:link w:val="a7"/>
    <w:rPr>
      <w:sz w:val="24"/>
    </w:rPr>
  </w:style>
  <w:style w:type="character" w:customStyle="1" w:styleId="31">
    <w:name w:val="Заголовок 3 Знак1"/>
    <w:basedOn w:val="1"/>
    <w:link w:val="3"/>
    <w:rPr>
      <w:b/>
      <w:sz w:val="32"/>
    </w:rPr>
  </w:style>
  <w:style w:type="paragraph" w:customStyle="1" w:styleId="210">
    <w:name w:val="Основной текст с отступом 21"/>
    <w:basedOn w:val="a"/>
    <w:link w:val="211"/>
    <w:pPr>
      <w:ind w:left="6120"/>
    </w:pPr>
  </w:style>
  <w:style w:type="character" w:customStyle="1" w:styleId="211">
    <w:name w:val="Основной текст с отступом 21"/>
    <w:basedOn w:val="1"/>
    <w:link w:val="210"/>
    <w:rPr>
      <w:sz w:val="24"/>
    </w:rPr>
  </w:style>
  <w:style w:type="paragraph" w:styleId="a9">
    <w:name w:val="Body Text Indent"/>
    <w:basedOn w:val="a"/>
    <w:link w:val="14"/>
    <w:pPr>
      <w:ind w:firstLine="454"/>
      <w:jc w:val="both"/>
    </w:pPr>
    <w:rPr>
      <w:sz w:val="20"/>
    </w:rPr>
  </w:style>
  <w:style w:type="character" w:customStyle="1" w:styleId="14">
    <w:name w:val="Основной текст с отступом Знак1"/>
    <w:basedOn w:val="1"/>
    <w:link w:val="a9"/>
    <w:rPr>
      <w:sz w:val="20"/>
    </w:rPr>
  </w:style>
  <w:style w:type="paragraph" w:customStyle="1" w:styleId="aa">
    <w:name w:val="Базовый"/>
    <w:link w:val="ab"/>
    <w:pPr>
      <w:spacing w:after="200" w:line="276" w:lineRule="auto"/>
    </w:pPr>
    <w:rPr>
      <w:sz w:val="28"/>
    </w:rPr>
  </w:style>
  <w:style w:type="character" w:customStyle="1" w:styleId="ab">
    <w:name w:val="Базовый"/>
    <w:link w:val="aa"/>
    <w:rPr>
      <w:sz w:val="28"/>
    </w:rPr>
  </w:style>
  <w:style w:type="character" w:customStyle="1" w:styleId="90">
    <w:name w:val="Заголовок 9 Знак"/>
    <w:basedOn w:val="1"/>
    <w:link w:val="9"/>
    <w:rPr>
      <w:b/>
      <w:color w:val="000000"/>
      <w:spacing w:val="-2"/>
      <w:sz w:val="24"/>
    </w:rPr>
  </w:style>
  <w:style w:type="paragraph" w:customStyle="1" w:styleId="ac">
    <w:name w:val="Содержимое таблицы"/>
    <w:basedOn w:val="a"/>
    <w:link w:val="ad"/>
    <w:pPr>
      <w:widowControl w:val="0"/>
    </w:pPr>
    <w:rPr>
      <w:rFonts w:ascii="Arial" w:hAnsi="Arial"/>
      <w:sz w:val="20"/>
    </w:rPr>
  </w:style>
  <w:style w:type="character" w:customStyle="1" w:styleId="ad">
    <w:name w:val="Содержимое таблицы"/>
    <w:basedOn w:val="1"/>
    <w:link w:val="ac"/>
    <w:rPr>
      <w:rFonts w:ascii="Arial" w:hAnsi="Arial"/>
      <w:sz w:val="20"/>
    </w:rPr>
  </w:style>
  <w:style w:type="paragraph" w:styleId="ae">
    <w:name w:val="Body Text"/>
    <w:basedOn w:val="a"/>
    <w:link w:val="25"/>
    <w:pPr>
      <w:jc w:val="center"/>
    </w:pPr>
    <w:rPr>
      <w:b/>
      <w:sz w:val="22"/>
    </w:rPr>
  </w:style>
  <w:style w:type="character" w:customStyle="1" w:styleId="25">
    <w:name w:val="Основной текст Знак2"/>
    <w:basedOn w:val="1"/>
    <w:link w:val="ae"/>
    <w:rPr>
      <w:b/>
      <w:sz w:val="22"/>
    </w:rPr>
  </w:style>
  <w:style w:type="paragraph" w:customStyle="1" w:styleId="63">
    <w:name w:val="Знак Знак6"/>
    <w:link w:val="64"/>
    <w:rPr>
      <w:b/>
      <w:i/>
      <w:sz w:val="26"/>
    </w:rPr>
  </w:style>
  <w:style w:type="character" w:customStyle="1" w:styleId="64">
    <w:name w:val="Знак Знак6"/>
    <w:link w:val="63"/>
    <w:rPr>
      <w:b/>
      <w:i/>
      <w:sz w:val="26"/>
    </w:rPr>
  </w:style>
  <w:style w:type="paragraph" w:customStyle="1" w:styleId="apple-converted-space">
    <w:name w:val="apple-converted-space"/>
    <w:basedOn w:val="15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26">
    <w:name w:val="Стиль2"/>
    <w:basedOn w:val="16"/>
    <w:link w:val="27"/>
    <w:pPr>
      <w:spacing w:after="40"/>
    </w:pPr>
  </w:style>
  <w:style w:type="character" w:customStyle="1" w:styleId="27">
    <w:name w:val="Стиль2"/>
    <w:basedOn w:val="17"/>
    <w:link w:val="26"/>
    <w:rPr>
      <w:rFonts w:ascii="Times New Roman" w:hAnsi="Times New Roman"/>
      <w:b/>
      <w:sz w:val="20"/>
    </w:rPr>
  </w:style>
  <w:style w:type="paragraph" w:customStyle="1" w:styleId="18">
    <w:name w:val="Основной текст1"/>
    <w:basedOn w:val="a"/>
    <w:link w:val="19"/>
    <w:pPr>
      <w:spacing w:line="0" w:lineRule="atLeast"/>
    </w:pPr>
    <w:rPr>
      <w:sz w:val="22"/>
    </w:rPr>
  </w:style>
  <w:style w:type="character" w:customStyle="1" w:styleId="19">
    <w:name w:val="Основной текст1"/>
    <w:basedOn w:val="1"/>
    <w:link w:val="18"/>
    <w:rPr>
      <w:sz w:val="22"/>
    </w:rPr>
  </w:style>
  <w:style w:type="paragraph" w:styleId="af">
    <w:name w:val="Normal (Web)"/>
    <w:basedOn w:val="a"/>
    <w:link w:val="af0"/>
    <w:pPr>
      <w:spacing w:beforeAutospacing="1" w:afterAutospacing="1"/>
    </w:pPr>
  </w:style>
  <w:style w:type="character" w:customStyle="1" w:styleId="af0">
    <w:name w:val="Обычный (Интернет) Знак"/>
    <w:basedOn w:val="1"/>
    <w:link w:val="af"/>
    <w:rPr>
      <w:sz w:val="24"/>
    </w:rPr>
  </w:style>
  <w:style w:type="paragraph" w:customStyle="1" w:styleId="1a">
    <w:name w:val="шапка1"/>
    <w:link w:val="1b"/>
    <w:pPr>
      <w:jc w:val="center"/>
    </w:pPr>
    <w:rPr>
      <w:b/>
      <w:sz w:val="18"/>
    </w:rPr>
  </w:style>
  <w:style w:type="character" w:customStyle="1" w:styleId="1b">
    <w:name w:val="шапка1"/>
    <w:link w:val="1a"/>
    <w:rPr>
      <w:b/>
      <w:sz w:val="18"/>
    </w:rPr>
  </w:style>
  <w:style w:type="paragraph" w:customStyle="1" w:styleId="81">
    <w:name w:val="Знак Знак8"/>
    <w:link w:val="82"/>
    <w:rPr>
      <w:b/>
      <w:sz w:val="28"/>
    </w:rPr>
  </w:style>
  <w:style w:type="character" w:customStyle="1" w:styleId="82">
    <w:name w:val="Знак Знак8"/>
    <w:link w:val="81"/>
    <w:rPr>
      <w:b/>
      <w:sz w:val="28"/>
    </w:rPr>
  </w:style>
  <w:style w:type="paragraph" w:customStyle="1" w:styleId="16">
    <w:name w:val="Стиль1"/>
    <w:basedOn w:val="1c"/>
    <w:link w:val="17"/>
    <w:pPr>
      <w:spacing w:after="0"/>
      <w:ind w:left="0" w:firstLine="0"/>
      <w:jc w:val="center"/>
    </w:pPr>
    <w:rPr>
      <w:rFonts w:ascii="Times New Roman" w:hAnsi="Times New Roman"/>
    </w:rPr>
  </w:style>
  <w:style w:type="character" w:customStyle="1" w:styleId="17">
    <w:name w:val="Стиль1"/>
    <w:basedOn w:val="1d"/>
    <w:link w:val="16"/>
    <w:rPr>
      <w:rFonts w:ascii="Times New Roman" w:hAnsi="Times New Roman"/>
      <w:b/>
      <w:sz w:val="20"/>
    </w:rPr>
  </w:style>
  <w:style w:type="paragraph" w:customStyle="1" w:styleId="af1">
    <w:name w:val="Название Знак"/>
    <w:link w:val="af2"/>
  </w:style>
  <w:style w:type="character" w:customStyle="1" w:styleId="af2">
    <w:name w:val="Название Знак"/>
    <w:link w:val="af1"/>
  </w:style>
  <w:style w:type="paragraph" w:styleId="33">
    <w:name w:val="Body Text Indent 3"/>
    <w:basedOn w:val="a"/>
    <w:link w:val="34"/>
    <w:pPr>
      <w:ind w:left="681" w:hanging="227"/>
      <w:jc w:val="both"/>
    </w:pPr>
    <w:rPr>
      <w:sz w:val="20"/>
    </w:rPr>
  </w:style>
  <w:style w:type="character" w:customStyle="1" w:styleId="34">
    <w:name w:val="Основной текст с отступом 3 Знак"/>
    <w:basedOn w:val="1"/>
    <w:link w:val="33"/>
    <w:rPr>
      <w:sz w:val="20"/>
    </w:rPr>
  </w:style>
  <w:style w:type="paragraph" w:customStyle="1" w:styleId="af3">
    <w:name w:val="Текст выноски Знак"/>
    <w:link w:val="af4"/>
    <w:rPr>
      <w:rFonts w:ascii="Tahoma" w:hAnsi="Tahoma"/>
      <w:sz w:val="16"/>
    </w:rPr>
  </w:style>
  <w:style w:type="character" w:customStyle="1" w:styleId="af4">
    <w:name w:val="Текст выноски Знак"/>
    <w:link w:val="af3"/>
    <w:rPr>
      <w:rFonts w:ascii="Tahoma" w:hAnsi="Tahoma"/>
      <w:sz w:val="16"/>
    </w:rPr>
  </w:style>
  <w:style w:type="paragraph" w:styleId="35">
    <w:name w:val="toc 3"/>
    <w:basedOn w:val="a"/>
    <w:next w:val="a"/>
    <w:link w:val="36"/>
    <w:uiPriority w:val="39"/>
    <w:pPr>
      <w:tabs>
        <w:tab w:val="right" w:leader="dot" w:pos="6623"/>
      </w:tabs>
      <w:ind w:left="1985" w:hanging="1985"/>
    </w:pPr>
    <w:rPr>
      <w:rFonts w:ascii="Times New Roman CYR" w:hAnsi="Times New Roman CYR"/>
      <w:b/>
      <w:spacing w:val="44"/>
      <w:sz w:val="20"/>
    </w:rPr>
  </w:style>
  <w:style w:type="character" w:customStyle="1" w:styleId="36">
    <w:name w:val="Оглавление 3 Знак"/>
    <w:basedOn w:val="1"/>
    <w:link w:val="35"/>
    <w:rPr>
      <w:rFonts w:ascii="Times New Roman CYR" w:hAnsi="Times New Roman CYR"/>
      <w:b/>
      <w:spacing w:val="44"/>
      <w:sz w:val="20"/>
    </w:rPr>
  </w:style>
  <w:style w:type="paragraph" w:customStyle="1" w:styleId="af5">
    <w:name w:val="Основной текст Знак"/>
    <w:link w:val="af6"/>
    <w:rPr>
      <w:b/>
      <w:sz w:val="28"/>
    </w:rPr>
  </w:style>
  <w:style w:type="character" w:customStyle="1" w:styleId="af6">
    <w:name w:val="Основной текст Знак"/>
    <w:link w:val="af5"/>
    <w:rPr>
      <w:b/>
      <w:sz w:val="28"/>
    </w:rPr>
  </w:style>
  <w:style w:type="paragraph" w:customStyle="1" w:styleId="12">
    <w:name w:val="Обычный1"/>
    <w:link w:val="13"/>
    <w:pPr>
      <w:widowControl w:val="0"/>
    </w:pPr>
  </w:style>
  <w:style w:type="character" w:customStyle="1" w:styleId="13">
    <w:name w:val="Обычный1"/>
    <w:link w:val="12"/>
  </w:style>
  <w:style w:type="paragraph" w:customStyle="1" w:styleId="af7">
    <w:name w:val="Знак Знак Знак Знак Знак Знак Знак"/>
    <w:basedOn w:val="a"/>
    <w:link w:val="af8"/>
    <w:pPr>
      <w:spacing w:beforeAutospacing="1" w:afterAutospacing="1"/>
    </w:pPr>
    <w:rPr>
      <w:rFonts w:ascii="Tahoma" w:hAnsi="Tahoma"/>
      <w:sz w:val="20"/>
    </w:rPr>
  </w:style>
  <w:style w:type="character" w:customStyle="1" w:styleId="af8">
    <w:name w:val="Знак Знак Знак Знак Знак Знак Знак"/>
    <w:basedOn w:val="1"/>
    <w:link w:val="af7"/>
    <w:rPr>
      <w:rFonts w:ascii="Tahoma" w:hAnsi="Tahoma"/>
      <w:sz w:val="20"/>
    </w:rPr>
  </w:style>
  <w:style w:type="paragraph" w:customStyle="1" w:styleId="15">
    <w:name w:val="Основной шрифт абзаца1"/>
  </w:style>
  <w:style w:type="paragraph" w:customStyle="1" w:styleId="28">
    <w:name w:val="заголовок 2"/>
    <w:basedOn w:val="a"/>
    <w:next w:val="a"/>
    <w:link w:val="29"/>
    <w:pPr>
      <w:keepNext/>
      <w:jc w:val="center"/>
    </w:pPr>
  </w:style>
  <w:style w:type="character" w:customStyle="1" w:styleId="29">
    <w:name w:val="заголовок 2"/>
    <w:basedOn w:val="1"/>
    <w:link w:val="28"/>
    <w:rPr>
      <w:sz w:val="24"/>
    </w:rPr>
  </w:style>
  <w:style w:type="character" w:customStyle="1" w:styleId="50">
    <w:name w:val="Заголовок 5 Знак"/>
    <w:basedOn w:val="1"/>
    <w:link w:val="5"/>
    <w:rPr>
      <w:b/>
      <w:sz w:val="32"/>
    </w:rPr>
  </w:style>
  <w:style w:type="paragraph" w:styleId="af9">
    <w:name w:val="footer"/>
    <w:basedOn w:val="a"/>
    <w:link w:val="afa"/>
    <w:pPr>
      <w:tabs>
        <w:tab w:val="center" w:pos="4153"/>
        <w:tab w:val="right" w:pos="8306"/>
      </w:tabs>
    </w:pPr>
  </w:style>
  <w:style w:type="character" w:customStyle="1" w:styleId="afa">
    <w:name w:val="Нижний колонтитул Знак"/>
    <w:basedOn w:val="1"/>
    <w:link w:val="af9"/>
    <w:rPr>
      <w:sz w:val="24"/>
    </w:rPr>
  </w:style>
  <w:style w:type="paragraph" w:customStyle="1" w:styleId="afb">
    <w:name w:val="Основной текст с отступом Знак"/>
    <w:basedOn w:val="15"/>
    <w:link w:val="afc"/>
  </w:style>
  <w:style w:type="character" w:customStyle="1" w:styleId="afc">
    <w:name w:val="Основной текст с отступом Знак"/>
    <w:basedOn w:val="a0"/>
    <w:link w:val="afb"/>
  </w:style>
  <w:style w:type="paragraph" w:styleId="afd">
    <w:name w:val="Block Text"/>
    <w:basedOn w:val="a"/>
    <w:link w:val="afe"/>
    <w:pPr>
      <w:ind w:left="-180" w:right="-83"/>
      <w:jc w:val="center"/>
    </w:pPr>
  </w:style>
  <w:style w:type="character" w:customStyle="1" w:styleId="afe">
    <w:name w:val="Цитата Знак"/>
    <w:basedOn w:val="1"/>
    <w:link w:val="afd"/>
    <w:rPr>
      <w:sz w:val="24"/>
    </w:rPr>
  </w:style>
  <w:style w:type="paragraph" w:styleId="aff">
    <w:name w:val="Balloon Text"/>
    <w:basedOn w:val="a"/>
    <w:link w:val="1e"/>
    <w:rPr>
      <w:rFonts w:ascii="Tahoma" w:hAnsi="Tahoma"/>
      <w:sz w:val="16"/>
    </w:rPr>
  </w:style>
  <w:style w:type="character" w:customStyle="1" w:styleId="1e">
    <w:name w:val="Текст выноски Знак1"/>
    <w:basedOn w:val="1"/>
    <w:link w:val="aff"/>
    <w:rPr>
      <w:rFonts w:ascii="Tahoma" w:hAnsi="Tahoma"/>
      <w:sz w:val="16"/>
    </w:rPr>
  </w:style>
  <w:style w:type="character" w:customStyle="1" w:styleId="11">
    <w:name w:val="Заголовок 1 Знак1"/>
    <w:basedOn w:val="1"/>
    <w:link w:val="10"/>
    <w:rPr>
      <w:b/>
      <w:sz w:val="24"/>
    </w:rPr>
  </w:style>
  <w:style w:type="paragraph" w:styleId="2a">
    <w:name w:val="Body Text 2"/>
    <w:basedOn w:val="a"/>
    <w:link w:val="212"/>
    <w:pPr>
      <w:jc w:val="center"/>
    </w:pPr>
    <w:rPr>
      <w:sz w:val="22"/>
    </w:rPr>
  </w:style>
  <w:style w:type="character" w:customStyle="1" w:styleId="212">
    <w:name w:val="Основной текст 2 Знак1"/>
    <w:basedOn w:val="1"/>
    <w:link w:val="2a"/>
    <w:rPr>
      <w:sz w:val="22"/>
    </w:rPr>
  </w:style>
  <w:style w:type="paragraph" w:customStyle="1" w:styleId="1c">
    <w:name w:val="заголовок 1"/>
    <w:basedOn w:val="a"/>
    <w:next w:val="a"/>
    <w:link w:val="1d"/>
    <w:pPr>
      <w:keepNext/>
      <w:spacing w:after="80"/>
      <w:ind w:left="357" w:hanging="357"/>
      <w:outlineLvl w:val="0"/>
    </w:pPr>
    <w:rPr>
      <w:rFonts w:ascii="Times New Roman CYR" w:hAnsi="Times New Roman CYR"/>
      <w:b/>
      <w:sz w:val="20"/>
    </w:rPr>
  </w:style>
  <w:style w:type="character" w:customStyle="1" w:styleId="1d">
    <w:name w:val="заголовок 1"/>
    <w:basedOn w:val="1"/>
    <w:link w:val="1c"/>
    <w:rPr>
      <w:rFonts w:ascii="Times New Roman CYR" w:hAnsi="Times New Roman CYR"/>
      <w:b/>
      <w:sz w:val="20"/>
    </w:rPr>
  </w:style>
  <w:style w:type="paragraph" w:customStyle="1" w:styleId="1f">
    <w:name w:val="Гиперссылка1"/>
    <w:basedOn w:val="15"/>
    <w:link w:val="aff0"/>
    <w:rPr>
      <w:color w:val="0000FF"/>
      <w:u w:val="single"/>
    </w:rPr>
  </w:style>
  <w:style w:type="character" w:styleId="aff0">
    <w:name w:val="Hyperlink"/>
    <w:basedOn w:val="a0"/>
    <w:link w:val="1f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aff1">
    <w:name w:val="List Paragraph"/>
    <w:basedOn w:val="a"/>
    <w:link w:val="aff2"/>
    <w:pPr>
      <w:ind w:left="720"/>
      <w:contextualSpacing/>
    </w:pPr>
  </w:style>
  <w:style w:type="character" w:customStyle="1" w:styleId="aff2">
    <w:name w:val="Абзац списка Знак"/>
    <w:basedOn w:val="1"/>
    <w:link w:val="aff1"/>
    <w:rPr>
      <w:sz w:val="24"/>
    </w:rPr>
  </w:style>
  <w:style w:type="paragraph" w:styleId="1f0">
    <w:name w:val="toc 1"/>
    <w:basedOn w:val="a"/>
    <w:next w:val="a"/>
    <w:link w:val="1f1"/>
    <w:uiPriority w:val="39"/>
    <w:pPr>
      <w:tabs>
        <w:tab w:val="right" w:pos="142"/>
        <w:tab w:val="right" w:leader="dot" w:pos="6624"/>
      </w:tabs>
      <w:spacing w:after="60"/>
      <w:ind w:right="284"/>
    </w:pPr>
    <w:rPr>
      <w:rFonts w:ascii="Times New Roman CYR" w:hAnsi="Times New Roman CYR"/>
      <w:b/>
      <w:sz w:val="20"/>
    </w:rPr>
  </w:style>
  <w:style w:type="character" w:customStyle="1" w:styleId="1f1">
    <w:name w:val="Оглавление 1 Знак"/>
    <w:basedOn w:val="1"/>
    <w:link w:val="1f0"/>
    <w:rPr>
      <w:rFonts w:ascii="Times New Roman CYR" w:hAnsi="Times New Roman CYR"/>
      <w:b/>
      <w:sz w:val="20"/>
    </w:rPr>
  </w:style>
  <w:style w:type="paragraph" w:customStyle="1" w:styleId="FR1">
    <w:name w:val="FR1"/>
    <w:link w:val="FR10"/>
    <w:pPr>
      <w:widowControl w:val="0"/>
      <w:spacing w:before="480" w:after="300" w:line="300" w:lineRule="auto"/>
      <w:ind w:left="600" w:hanging="500"/>
      <w:jc w:val="both"/>
    </w:pPr>
    <w:rPr>
      <w:b/>
      <w:sz w:val="24"/>
    </w:rPr>
  </w:style>
  <w:style w:type="character" w:customStyle="1" w:styleId="FR10">
    <w:name w:val="FR1"/>
    <w:link w:val="FR1"/>
    <w:rPr>
      <w:b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b">
    <w:name w:val="Знак2"/>
    <w:basedOn w:val="a"/>
    <w:link w:val="2c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c">
    <w:name w:val="Знак2"/>
    <w:basedOn w:val="1"/>
    <w:link w:val="2b"/>
    <w:rPr>
      <w:rFonts w:ascii="Verdana" w:hAnsi="Verdana"/>
      <w:sz w:val="20"/>
    </w:rPr>
  </w:style>
  <w:style w:type="paragraph" w:customStyle="1" w:styleId="aff3">
    <w:name w:val="шапка"/>
    <w:link w:val="aff4"/>
    <w:pPr>
      <w:jc w:val="center"/>
    </w:pPr>
    <w:rPr>
      <w:b/>
      <w:spacing w:val="-6"/>
      <w:sz w:val="18"/>
    </w:rPr>
  </w:style>
  <w:style w:type="character" w:customStyle="1" w:styleId="aff4">
    <w:name w:val="шапка"/>
    <w:link w:val="aff3"/>
    <w:rPr>
      <w:b/>
      <w:spacing w:val="-6"/>
      <w:sz w:val="18"/>
    </w:rPr>
  </w:style>
  <w:style w:type="paragraph" w:styleId="91">
    <w:name w:val="toc 9"/>
    <w:basedOn w:val="a"/>
    <w:next w:val="a"/>
    <w:link w:val="92"/>
    <w:uiPriority w:val="39"/>
    <w:pPr>
      <w:ind w:left="1920"/>
    </w:pPr>
  </w:style>
  <w:style w:type="character" w:customStyle="1" w:styleId="92">
    <w:name w:val="Оглавление 9 Знак"/>
    <w:basedOn w:val="1"/>
    <w:link w:val="91"/>
    <w:rPr>
      <w:sz w:val="24"/>
    </w:rPr>
  </w:style>
  <w:style w:type="paragraph" w:customStyle="1" w:styleId="213">
    <w:name w:val="Список 21"/>
    <w:basedOn w:val="12"/>
    <w:link w:val="214"/>
    <w:pPr>
      <w:ind w:left="566" w:hanging="283"/>
    </w:pPr>
  </w:style>
  <w:style w:type="character" w:customStyle="1" w:styleId="214">
    <w:name w:val="Список 21"/>
    <w:basedOn w:val="13"/>
    <w:link w:val="213"/>
  </w:style>
  <w:style w:type="paragraph" w:styleId="2d">
    <w:name w:val="Body Text Indent 2"/>
    <w:basedOn w:val="a"/>
    <w:link w:val="2e"/>
    <w:pPr>
      <w:ind w:left="709" w:hanging="255"/>
      <w:jc w:val="both"/>
    </w:pPr>
    <w:rPr>
      <w:sz w:val="20"/>
    </w:rPr>
  </w:style>
  <w:style w:type="character" w:customStyle="1" w:styleId="2e">
    <w:name w:val="Основной текст с отступом 2 Знак"/>
    <w:basedOn w:val="1"/>
    <w:link w:val="2d"/>
    <w:rPr>
      <w:sz w:val="20"/>
    </w:rPr>
  </w:style>
  <w:style w:type="paragraph" w:customStyle="1" w:styleId="51">
    <w:name w:val="Знак Знак5"/>
    <w:link w:val="52"/>
    <w:rPr>
      <w:rFonts w:ascii="Cambria" w:hAnsi="Cambria"/>
      <w:b/>
      <w:i/>
      <w:sz w:val="28"/>
    </w:rPr>
  </w:style>
  <w:style w:type="character" w:customStyle="1" w:styleId="52">
    <w:name w:val="Знак Знак5"/>
    <w:link w:val="51"/>
    <w:rPr>
      <w:rFonts w:ascii="Cambria" w:hAnsi="Cambria"/>
      <w:b/>
      <w:i/>
      <w:sz w:val="28"/>
    </w:rPr>
  </w:style>
  <w:style w:type="paragraph" w:customStyle="1" w:styleId="aff5">
    <w:name w:val="Основной текст + Полужирный"/>
    <w:link w:val="aff6"/>
    <w:rPr>
      <w:b/>
      <w:sz w:val="19"/>
    </w:rPr>
  </w:style>
  <w:style w:type="character" w:customStyle="1" w:styleId="aff6">
    <w:name w:val="Основной текст + Полужирный"/>
    <w:link w:val="aff5"/>
    <w:rPr>
      <w:rFonts w:ascii="Times New Roman" w:hAnsi="Times New Roman"/>
      <w:b/>
      <w:spacing w:val="0"/>
      <w:sz w:val="19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7">
    <w:name w:val="Body Text 3"/>
    <w:basedOn w:val="a"/>
    <w:link w:val="310"/>
    <w:pPr>
      <w:ind w:right="-30"/>
      <w:jc w:val="both"/>
    </w:pPr>
  </w:style>
  <w:style w:type="character" w:customStyle="1" w:styleId="310">
    <w:name w:val="Основной текст 3 Знак1"/>
    <w:basedOn w:val="1"/>
    <w:link w:val="37"/>
    <w:rPr>
      <w:sz w:val="24"/>
    </w:rPr>
  </w:style>
  <w:style w:type="paragraph" w:styleId="83">
    <w:name w:val="toc 8"/>
    <w:basedOn w:val="a"/>
    <w:next w:val="a"/>
    <w:link w:val="84"/>
    <w:uiPriority w:val="39"/>
    <w:pPr>
      <w:ind w:left="1680"/>
    </w:pPr>
  </w:style>
  <w:style w:type="character" w:customStyle="1" w:styleId="84">
    <w:name w:val="Оглавление 8 Знак"/>
    <w:basedOn w:val="1"/>
    <w:link w:val="83"/>
    <w:rPr>
      <w:sz w:val="24"/>
    </w:rPr>
  </w:style>
  <w:style w:type="paragraph" w:customStyle="1" w:styleId="1f2">
    <w:name w:val="Номер страницы1"/>
    <w:basedOn w:val="15"/>
    <w:link w:val="aff7"/>
  </w:style>
  <w:style w:type="character" w:styleId="aff7">
    <w:name w:val="page number"/>
    <w:basedOn w:val="a0"/>
    <w:link w:val="1f2"/>
  </w:style>
  <w:style w:type="paragraph" w:customStyle="1" w:styleId="aff8">
    <w:name w:val="Знак"/>
    <w:link w:val="aff9"/>
    <w:rPr>
      <w:b/>
      <w:sz w:val="28"/>
    </w:rPr>
  </w:style>
  <w:style w:type="character" w:customStyle="1" w:styleId="aff9">
    <w:name w:val="Знак"/>
    <w:link w:val="aff8"/>
    <w:rPr>
      <w:b/>
      <w:sz w:val="28"/>
    </w:rPr>
  </w:style>
  <w:style w:type="paragraph" w:styleId="affa">
    <w:name w:val="Plain Text"/>
    <w:basedOn w:val="a"/>
    <w:link w:val="affb"/>
    <w:rPr>
      <w:rFonts w:ascii="Courier New" w:hAnsi="Courier New"/>
      <w:sz w:val="20"/>
    </w:rPr>
  </w:style>
  <w:style w:type="character" w:customStyle="1" w:styleId="affb">
    <w:name w:val="Текст Знак"/>
    <w:basedOn w:val="1"/>
    <w:link w:val="affa"/>
    <w:rPr>
      <w:rFonts w:ascii="Courier New" w:hAnsi="Courier New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sz w:val="24"/>
    </w:rPr>
  </w:style>
  <w:style w:type="character" w:customStyle="1" w:styleId="ConsPlusNormal0">
    <w:name w:val="ConsPlusNormal"/>
    <w:link w:val="ConsPlusNormal"/>
    <w:rPr>
      <w:sz w:val="24"/>
    </w:rPr>
  </w:style>
  <w:style w:type="paragraph" w:styleId="53">
    <w:name w:val="toc 5"/>
    <w:basedOn w:val="a"/>
    <w:next w:val="a"/>
    <w:link w:val="54"/>
    <w:uiPriority w:val="39"/>
    <w:pPr>
      <w:ind w:left="960"/>
    </w:pPr>
  </w:style>
  <w:style w:type="character" w:customStyle="1" w:styleId="54">
    <w:name w:val="Оглавление 5 Знак"/>
    <w:basedOn w:val="1"/>
    <w:link w:val="53"/>
    <w:rPr>
      <w:sz w:val="24"/>
    </w:rPr>
  </w:style>
  <w:style w:type="paragraph" w:customStyle="1" w:styleId="1f3">
    <w:name w:val="Основной текст Знак1"/>
    <w:link w:val="1f4"/>
    <w:rPr>
      <w:sz w:val="24"/>
    </w:rPr>
  </w:style>
  <w:style w:type="character" w:customStyle="1" w:styleId="1f4">
    <w:name w:val="Основной текст Знак1"/>
    <w:link w:val="1f3"/>
    <w:rPr>
      <w:rFonts w:ascii="Times New Roman" w:hAnsi="Times New Roman"/>
      <w:sz w:val="24"/>
    </w:rPr>
  </w:style>
  <w:style w:type="paragraph" w:customStyle="1" w:styleId="38">
    <w:name w:val="Основной текст 3 Знак"/>
    <w:link w:val="39"/>
    <w:rPr>
      <w:sz w:val="16"/>
    </w:rPr>
  </w:style>
  <w:style w:type="character" w:customStyle="1" w:styleId="39">
    <w:name w:val="Основной текст 3 Знак"/>
    <w:link w:val="38"/>
    <w:rPr>
      <w:sz w:val="16"/>
    </w:rPr>
  </w:style>
  <w:style w:type="paragraph" w:customStyle="1" w:styleId="43">
    <w:name w:val="Заголовок 4 Знак"/>
    <w:link w:val="44"/>
    <w:rPr>
      <w:b/>
      <w:sz w:val="24"/>
    </w:rPr>
  </w:style>
  <w:style w:type="character" w:customStyle="1" w:styleId="44">
    <w:name w:val="Заголовок 4 Знак"/>
    <w:link w:val="43"/>
    <w:rPr>
      <w:b/>
      <w:sz w:val="24"/>
    </w:rPr>
  </w:style>
  <w:style w:type="paragraph" w:customStyle="1" w:styleId="8pt">
    <w:name w:val="Основной текст + 8 pt"/>
    <w:link w:val="8pt0"/>
    <w:rPr>
      <w:sz w:val="16"/>
    </w:rPr>
  </w:style>
  <w:style w:type="character" w:customStyle="1" w:styleId="8pt0">
    <w:name w:val="Основной текст + 8 pt"/>
    <w:link w:val="8pt"/>
    <w:rPr>
      <w:rFonts w:ascii="Times New Roman" w:hAnsi="Times New Roman"/>
      <w:sz w:val="16"/>
      <w:u w:val="none"/>
    </w:rPr>
  </w:style>
  <w:style w:type="paragraph" w:styleId="affc">
    <w:name w:val="Subtitle"/>
    <w:next w:val="a"/>
    <w:link w:val="af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d">
    <w:name w:val="Подзаголовок Знак"/>
    <w:link w:val="affc"/>
    <w:rPr>
      <w:rFonts w:ascii="XO Thames" w:hAnsi="XO Thames"/>
      <w:i/>
      <w:sz w:val="24"/>
    </w:rPr>
  </w:style>
  <w:style w:type="paragraph" w:customStyle="1" w:styleId="affe">
    <w:name w:val="Знак Знак Знак Знак Знак Знак Знак"/>
    <w:basedOn w:val="a"/>
    <w:link w:val="afff"/>
    <w:pPr>
      <w:spacing w:beforeAutospacing="1" w:afterAutospacing="1"/>
    </w:pPr>
    <w:rPr>
      <w:rFonts w:ascii="Tahoma" w:hAnsi="Tahoma"/>
      <w:sz w:val="20"/>
    </w:rPr>
  </w:style>
  <w:style w:type="character" w:customStyle="1" w:styleId="afff">
    <w:name w:val="Знак Знак Знак Знак Знак Знак Знак"/>
    <w:basedOn w:val="1"/>
    <w:link w:val="affe"/>
    <w:rPr>
      <w:rFonts w:ascii="Tahoma" w:hAnsi="Tahoma"/>
      <w:sz w:val="20"/>
    </w:rPr>
  </w:style>
  <w:style w:type="paragraph" w:styleId="afff0">
    <w:name w:val="Title"/>
    <w:basedOn w:val="a"/>
    <w:link w:val="afff1"/>
    <w:uiPriority w:val="10"/>
    <w:qFormat/>
    <w:pPr>
      <w:pageBreakBefore/>
      <w:jc w:val="right"/>
    </w:pPr>
    <w:rPr>
      <w:sz w:val="20"/>
    </w:rPr>
  </w:style>
  <w:style w:type="character" w:customStyle="1" w:styleId="afff1">
    <w:name w:val="Заголовок Знак"/>
    <w:basedOn w:val="1"/>
    <w:link w:val="afff0"/>
    <w:rPr>
      <w:sz w:val="20"/>
    </w:rPr>
  </w:style>
  <w:style w:type="character" w:customStyle="1" w:styleId="41">
    <w:name w:val="Заголовок 4 Знак1"/>
    <w:basedOn w:val="1"/>
    <w:link w:val="4"/>
    <w:rPr>
      <w:b/>
      <w:sz w:val="24"/>
    </w:rPr>
  </w:style>
  <w:style w:type="paragraph" w:customStyle="1" w:styleId="1f5">
    <w:name w:val="Основной текст1"/>
    <w:basedOn w:val="12"/>
    <w:link w:val="1f6"/>
    <w:pPr>
      <w:widowControl/>
    </w:pPr>
    <w:rPr>
      <w:b/>
      <w:sz w:val="28"/>
    </w:rPr>
  </w:style>
  <w:style w:type="character" w:customStyle="1" w:styleId="1f6">
    <w:name w:val="Основной текст1"/>
    <w:basedOn w:val="13"/>
    <w:link w:val="1f5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0"/>
    </w:rPr>
  </w:style>
  <w:style w:type="paragraph" w:customStyle="1" w:styleId="1f7">
    <w:name w:val="Заголовок 1 Знак"/>
    <w:link w:val="1f8"/>
    <w:rPr>
      <w:rFonts w:ascii="Arial" w:hAnsi="Arial"/>
      <w:b/>
      <w:sz w:val="32"/>
    </w:rPr>
  </w:style>
  <w:style w:type="character" w:customStyle="1" w:styleId="1f8">
    <w:name w:val="Заголовок 1 Знак"/>
    <w:link w:val="1f7"/>
    <w:rPr>
      <w:rFonts w:ascii="Arial" w:hAnsi="Arial"/>
      <w:b/>
      <w:sz w:val="32"/>
    </w:rPr>
  </w:style>
  <w:style w:type="character" w:customStyle="1" w:styleId="60">
    <w:name w:val="Заголовок 6 Знак"/>
    <w:basedOn w:val="1"/>
    <w:link w:val="6"/>
    <w:rPr>
      <w:b/>
      <w:sz w:val="24"/>
    </w:rPr>
  </w:style>
  <w:style w:type="paragraph" w:customStyle="1" w:styleId="1f9">
    <w:name w:val="Строгий1"/>
    <w:link w:val="afff2"/>
    <w:rPr>
      <w:b/>
    </w:rPr>
  </w:style>
  <w:style w:type="character" w:styleId="afff2">
    <w:name w:val="Strong"/>
    <w:link w:val="1f9"/>
    <w:rPr>
      <w:b/>
    </w:rPr>
  </w:style>
  <w:style w:type="table" w:styleId="aff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Шарафутдинова Светлана Юрьевна</dc:creator>
  <cp:lastModifiedBy>Шарафутдинова Светлана Юрьевна</cp:lastModifiedBy>
  <cp:revision>14</cp:revision>
  <cp:lastPrinted>2024-02-26T10:21:00Z</cp:lastPrinted>
  <dcterms:created xsi:type="dcterms:W3CDTF">2023-12-13T05:18:00Z</dcterms:created>
  <dcterms:modified xsi:type="dcterms:W3CDTF">2024-02-26T10:23:00Z</dcterms:modified>
</cp:coreProperties>
</file>