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D75B0" w:rsidP="00DD75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5B0">
        <w:rPr>
          <w:rFonts w:ascii="Times New Roman" w:hAnsi="Times New Roman" w:cs="Times New Roman"/>
          <w:b/>
          <w:sz w:val="28"/>
          <w:szCs w:val="28"/>
        </w:rPr>
        <w:t>Реестр медицинских организаций Удмуртской Республики, предоставляющих услуги медицинской реабилитации для участников специальной военной операции и членов их семей.</w:t>
      </w:r>
    </w:p>
    <w:tbl>
      <w:tblPr>
        <w:tblStyle w:val="a3"/>
        <w:tblW w:w="0" w:type="auto"/>
        <w:tblLook w:val="04A0"/>
      </w:tblPr>
      <w:tblGrid>
        <w:gridCol w:w="656"/>
        <w:gridCol w:w="2713"/>
        <w:gridCol w:w="4093"/>
        <w:gridCol w:w="2109"/>
      </w:tblGrid>
      <w:tr w:rsidR="008C2829" w:rsidTr="00D16A7E">
        <w:tc>
          <w:tcPr>
            <w:tcW w:w="656" w:type="dxa"/>
          </w:tcPr>
          <w:p w:rsidR="00DD75B0" w:rsidRDefault="00DD75B0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2713" w:type="dxa"/>
          </w:tcPr>
          <w:p w:rsidR="00DD75B0" w:rsidRDefault="00DD75B0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организация</w:t>
            </w:r>
          </w:p>
        </w:tc>
        <w:tc>
          <w:tcPr>
            <w:tcW w:w="4093" w:type="dxa"/>
          </w:tcPr>
          <w:p w:rsidR="00DD75B0" w:rsidRPr="00D16A7E" w:rsidRDefault="00D16A7E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Профиль медицинской реабилитации</w:t>
            </w:r>
          </w:p>
        </w:tc>
        <w:tc>
          <w:tcPr>
            <w:tcW w:w="2109" w:type="dxa"/>
          </w:tcPr>
          <w:p w:rsidR="00DD75B0" w:rsidRPr="00D16A7E" w:rsidRDefault="00DD75B0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предоставления</w:t>
            </w:r>
          </w:p>
        </w:tc>
      </w:tr>
      <w:tr w:rsidR="00434D15" w:rsidTr="00D16A7E">
        <w:tc>
          <w:tcPr>
            <w:tcW w:w="656" w:type="dxa"/>
            <w:vMerge w:val="restart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13" w:type="dxa"/>
            <w:vMerge w:val="restart"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БУЗ УР "Первая республиканская клиническая больница МЗ УР"</w:t>
            </w:r>
          </w:p>
        </w:tc>
        <w:tc>
          <w:tcPr>
            <w:tcW w:w="4093" w:type="dxa"/>
          </w:tcPr>
          <w:p w:rsidR="00434D15" w:rsidRPr="00D16A7E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опорно-двигательного аппарата и периферической нервной системы</w:t>
            </w:r>
          </w:p>
        </w:tc>
        <w:tc>
          <w:tcPr>
            <w:tcW w:w="2109" w:type="dxa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центральной нервной системы и органов чувств</w:t>
            </w:r>
          </w:p>
        </w:tc>
        <w:tc>
          <w:tcPr>
            <w:tcW w:w="2109" w:type="dxa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</w:tc>
      </w:tr>
      <w:tr w:rsidR="00434D15" w:rsidTr="00D16A7E">
        <w:tc>
          <w:tcPr>
            <w:tcW w:w="656" w:type="dxa"/>
            <w:vMerge w:val="restart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13" w:type="dxa"/>
            <w:vMerge w:val="restart"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"Республиканская детская клиническая больница</w:t>
            </w: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 xml:space="preserve"> МЗ УР"</w:t>
            </w:r>
          </w:p>
        </w:tc>
        <w:tc>
          <w:tcPr>
            <w:tcW w:w="4093" w:type="dxa"/>
          </w:tcPr>
          <w:p w:rsidR="00434D15" w:rsidRPr="00D16A7E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центральной нервной системы и органов чувств</w:t>
            </w:r>
          </w:p>
        </w:tc>
        <w:tc>
          <w:tcPr>
            <w:tcW w:w="2109" w:type="dxa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2829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центральной нервной системы и органов чувств</w:t>
            </w:r>
          </w:p>
        </w:tc>
        <w:tc>
          <w:tcPr>
            <w:tcW w:w="2109" w:type="dxa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профили</w:t>
            </w:r>
          </w:p>
        </w:tc>
        <w:tc>
          <w:tcPr>
            <w:tcW w:w="2109" w:type="dxa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434D15" w:rsidTr="00D16A7E">
        <w:tc>
          <w:tcPr>
            <w:tcW w:w="656" w:type="dxa"/>
            <w:vMerge w:val="restart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13" w:type="dxa"/>
            <w:vMerge w:val="restart"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БУЗ УР "Республиканская больница медицинской реабилитации</w:t>
            </w: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 xml:space="preserve"> МЗ УР"</w:t>
            </w:r>
          </w:p>
        </w:tc>
        <w:tc>
          <w:tcPr>
            <w:tcW w:w="4093" w:type="dxa"/>
          </w:tcPr>
          <w:p w:rsidR="00434D15" w:rsidRPr="00D16A7E" w:rsidRDefault="00B03A37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34D15"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опорно-двигательного аппарата и периферической нервной системы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Реабилитационные соматические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</w:tc>
      </w:tr>
      <w:tr w:rsidR="00434D15" w:rsidTr="00D16A7E">
        <w:tc>
          <w:tcPr>
            <w:tcW w:w="656" w:type="dxa"/>
            <w:vMerge w:val="restart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13" w:type="dxa"/>
            <w:vMerge w:val="restart"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БУЗ УР "Консультативно-диагностический центр </w:t>
            </w: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 xml:space="preserve"> МЗ УР"</w:t>
            </w:r>
          </w:p>
        </w:tc>
        <w:tc>
          <w:tcPr>
            <w:tcW w:w="4093" w:type="dxa"/>
          </w:tcPr>
          <w:p w:rsidR="00434D15" w:rsidRPr="00D16A7E" w:rsidRDefault="00B03A37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34D15"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центральной нервной системы и органов чувств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Реабилитационные соматические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профили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434D15" w:rsidTr="00D16A7E">
        <w:tc>
          <w:tcPr>
            <w:tcW w:w="656" w:type="dxa"/>
            <w:vMerge w:val="restart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13" w:type="dxa"/>
            <w:vMerge w:val="restart"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БУЗ УР "Городская клиническая больница </w:t>
            </w: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 xml:space="preserve"> №1 МЗ УР"</w:t>
            </w:r>
          </w:p>
        </w:tc>
        <w:tc>
          <w:tcPr>
            <w:tcW w:w="4093" w:type="dxa"/>
          </w:tcPr>
          <w:p w:rsidR="00434D15" w:rsidRPr="00D16A7E" w:rsidRDefault="00B03A37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34D15"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центральной нервной системы и органов чувств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434D15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Реабилитационные соматические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</w:tc>
      </w:tr>
      <w:tr w:rsidR="00434D15" w:rsidTr="00D16A7E">
        <w:tc>
          <w:tcPr>
            <w:tcW w:w="656" w:type="dxa"/>
            <w:vMerge w:val="restart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13" w:type="dxa"/>
            <w:vMerge w:val="restart"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БУЗ УР "Городская клиническая больница </w:t>
            </w: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 xml:space="preserve"> №6 МЗ </w:t>
            </w:r>
            <w:r w:rsidRPr="00D16A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УР"</w:t>
            </w:r>
          </w:p>
        </w:tc>
        <w:tc>
          <w:tcPr>
            <w:tcW w:w="4093" w:type="dxa"/>
          </w:tcPr>
          <w:p w:rsidR="00434D15" w:rsidRPr="00D16A7E" w:rsidRDefault="00B03A37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</w:t>
            </w:r>
            <w:r w:rsidR="00434D15"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центральной нервной системы и органов чувств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Дневной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B03A37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34D15"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опорно-двигательного аппарата и периферической нервной системы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434D15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Реабилитационные соматические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434D15" w:rsidTr="00D16A7E">
        <w:tc>
          <w:tcPr>
            <w:tcW w:w="656" w:type="dxa"/>
            <w:vMerge w:val="restart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13" w:type="dxa"/>
            <w:vMerge w:val="restart"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БУЗ УР "</w:t>
            </w:r>
            <w:proofErr w:type="spellStart"/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Можгинская</w:t>
            </w:r>
            <w:proofErr w:type="spellEnd"/>
            <w:r w:rsidRPr="00D16A7E">
              <w:rPr>
                <w:rFonts w:ascii="Times New Roman" w:hAnsi="Times New Roman" w:cs="Times New Roman"/>
                <w:sz w:val="28"/>
                <w:szCs w:val="28"/>
              </w:rPr>
              <w:t xml:space="preserve"> РБ МЗ УР"</w:t>
            </w:r>
          </w:p>
        </w:tc>
        <w:tc>
          <w:tcPr>
            <w:tcW w:w="4093" w:type="dxa"/>
          </w:tcPr>
          <w:p w:rsidR="00434D15" w:rsidRPr="00D16A7E" w:rsidRDefault="00B03A37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34D15"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центральной нервной системы и органов чувств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B03A37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34D15"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опорно-двигательного аппарата и периферической нервной системы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434D15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Реабилитационные соматические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434D15" w:rsidTr="00D16A7E">
        <w:tc>
          <w:tcPr>
            <w:tcW w:w="656" w:type="dxa"/>
            <w:vMerge w:val="restart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13" w:type="dxa"/>
            <w:vMerge w:val="restart"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АО санаторий "Металлург"</w:t>
            </w:r>
          </w:p>
        </w:tc>
        <w:tc>
          <w:tcPr>
            <w:tcW w:w="4093" w:type="dxa"/>
          </w:tcPr>
          <w:p w:rsidR="00434D15" w:rsidRPr="00D16A7E" w:rsidRDefault="00B03A37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34D15"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центральной нервной системы и органов чувств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B03A37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34D15"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опорно-двигательного аппарата и периферической нервной системы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434D15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Реабилитационные соматические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434D15" w:rsidTr="00D16A7E">
        <w:tc>
          <w:tcPr>
            <w:tcW w:w="656" w:type="dxa"/>
            <w:vMerge w:val="restart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2713" w:type="dxa"/>
            <w:vMerge w:val="restart"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ООО "Апрель ЦМР"</w:t>
            </w:r>
          </w:p>
        </w:tc>
        <w:tc>
          <w:tcPr>
            <w:tcW w:w="4093" w:type="dxa"/>
          </w:tcPr>
          <w:p w:rsidR="00434D15" w:rsidRPr="00D16A7E" w:rsidRDefault="00B03A37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34D15"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центральной нервной системы и органов чувств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B03A37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34D15" w:rsidRPr="00D16A7E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опорно-двигательного аппарата и периферической нервной системы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D16A7E" w:rsidRDefault="00434D15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6A7E">
              <w:rPr>
                <w:rFonts w:ascii="Times New Roman" w:hAnsi="Times New Roman" w:cs="Times New Roman"/>
                <w:sz w:val="28"/>
                <w:szCs w:val="28"/>
              </w:rPr>
              <w:t>Реабилитационные соматические</w:t>
            </w:r>
          </w:p>
        </w:tc>
        <w:tc>
          <w:tcPr>
            <w:tcW w:w="2109" w:type="dxa"/>
          </w:tcPr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D15" w:rsidRDefault="00434D15" w:rsidP="0066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D16A7E" w:rsidTr="00D16A7E">
        <w:tc>
          <w:tcPr>
            <w:tcW w:w="656" w:type="dxa"/>
          </w:tcPr>
          <w:p w:rsidR="00D16A7E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713" w:type="dxa"/>
          </w:tcPr>
          <w:p w:rsidR="00D16A7E" w:rsidRDefault="008C2829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2829">
              <w:rPr>
                <w:rFonts w:ascii="Times New Roman" w:hAnsi="Times New Roman" w:cs="Times New Roman"/>
                <w:sz w:val="28"/>
                <w:szCs w:val="28"/>
              </w:rPr>
              <w:t>ФБУЗ МСЧ № 41 ФМБА России</w:t>
            </w:r>
          </w:p>
        </w:tc>
        <w:tc>
          <w:tcPr>
            <w:tcW w:w="4093" w:type="dxa"/>
          </w:tcPr>
          <w:p w:rsidR="00D16A7E" w:rsidRPr="00D16A7E" w:rsidRDefault="008C2829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профили</w:t>
            </w:r>
          </w:p>
        </w:tc>
        <w:tc>
          <w:tcPr>
            <w:tcW w:w="2109" w:type="dxa"/>
          </w:tcPr>
          <w:p w:rsidR="00D16A7E" w:rsidRDefault="008C2829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Амбулаторно</w:t>
            </w:r>
            <w:proofErr w:type="spellEnd"/>
          </w:p>
        </w:tc>
      </w:tr>
      <w:tr w:rsidR="008C2829" w:rsidTr="00D16A7E">
        <w:tc>
          <w:tcPr>
            <w:tcW w:w="656" w:type="dxa"/>
          </w:tcPr>
          <w:p w:rsidR="008C2829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713" w:type="dxa"/>
          </w:tcPr>
          <w:p w:rsidR="008C2829" w:rsidRPr="008C2829" w:rsidRDefault="008C2829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БУЗ УР "Санаторий детский </w:t>
            </w:r>
            <w:r w:rsidRPr="008C2829">
              <w:rPr>
                <w:rFonts w:ascii="Times New Roman" w:hAnsi="Times New Roman" w:cs="Times New Roman"/>
                <w:sz w:val="28"/>
                <w:szCs w:val="28"/>
              </w:rPr>
              <w:t>"МАЛЫШОК" МЗ УР"</w:t>
            </w:r>
          </w:p>
        </w:tc>
        <w:tc>
          <w:tcPr>
            <w:tcW w:w="4093" w:type="dxa"/>
          </w:tcPr>
          <w:p w:rsidR="008C2829" w:rsidRDefault="00434D15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15">
              <w:rPr>
                <w:rFonts w:ascii="Times New Roman" w:hAnsi="Times New Roman" w:cs="Times New Roman"/>
                <w:sz w:val="28"/>
                <w:szCs w:val="28"/>
              </w:rPr>
              <w:t>реабилитационные соматические</w:t>
            </w:r>
          </w:p>
        </w:tc>
        <w:tc>
          <w:tcPr>
            <w:tcW w:w="2109" w:type="dxa"/>
          </w:tcPr>
          <w:p w:rsidR="008C2829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</w:tc>
      </w:tr>
      <w:tr w:rsidR="00434D15" w:rsidTr="00D16A7E">
        <w:tc>
          <w:tcPr>
            <w:tcW w:w="656" w:type="dxa"/>
            <w:vMerge w:val="restart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713" w:type="dxa"/>
            <w:vMerge w:val="restart"/>
          </w:tcPr>
          <w:p w:rsid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15">
              <w:rPr>
                <w:rFonts w:ascii="Times New Roman" w:hAnsi="Times New Roman" w:cs="Times New Roman"/>
                <w:sz w:val="28"/>
                <w:szCs w:val="28"/>
              </w:rPr>
              <w:t xml:space="preserve">ФГУП "Главное управление </w:t>
            </w:r>
            <w:proofErr w:type="gramStart"/>
            <w:r w:rsidRPr="00434D15">
              <w:rPr>
                <w:rFonts w:ascii="Times New Roman" w:hAnsi="Times New Roman" w:cs="Times New Roman"/>
                <w:sz w:val="28"/>
                <w:szCs w:val="28"/>
              </w:rPr>
              <w:t>спец</w:t>
            </w:r>
            <w:proofErr w:type="gramEnd"/>
            <w:r w:rsidRPr="00434D15">
              <w:rPr>
                <w:rFonts w:ascii="Times New Roman" w:hAnsi="Times New Roman" w:cs="Times New Roman"/>
                <w:sz w:val="28"/>
                <w:szCs w:val="28"/>
              </w:rPr>
              <w:t>. строительства"</w:t>
            </w:r>
          </w:p>
        </w:tc>
        <w:tc>
          <w:tcPr>
            <w:tcW w:w="4093" w:type="dxa"/>
          </w:tcPr>
          <w:p w:rsidR="00434D15" w:rsidRPr="00434D15" w:rsidRDefault="00B03A37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34D15" w:rsidRPr="00434D15">
              <w:rPr>
                <w:rFonts w:ascii="Times New Roman" w:hAnsi="Times New Roman" w:cs="Times New Roman"/>
                <w:sz w:val="28"/>
                <w:szCs w:val="28"/>
              </w:rPr>
              <w:t>ля больных с заболеваниями центральной нервной системы и органов чувств</w:t>
            </w:r>
          </w:p>
        </w:tc>
        <w:tc>
          <w:tcPr>
            <w:tcW w:w="2109" w:type="dxa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</w:tc>
      </w:tr>
      <w:tr w:rsidR="00434D15" w:rsidTr="00D16A7E">
        <w:tc>
          <w:tcPr>
            <w:tcW w:w="656" w:type="dxa"/>
            <w:vMerge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vMerge/>
          </w:tcPr>
          <w:p w:rsidR="00434D15" w:rsidRPr="00434D15" w:rsidRDefault="00434D15" w:rsidP="00D16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34D15" w:rsidRPr="00434D15" w:rsidRDefault="00434D15" w:rsidP="00661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15">
              <w:rPr>
                <w:rFonts w:ascii="Times New Roman" w:hAnsi="Times New Roman" w:cs="Times New Roman"/>
                <w:sz w:val="28"/>
                <w:szCs w:val="28"/>
              </w:rPr>
              <w:t>реабилитационные соматические</w:t>
            </w:r>
          </w:p>
        </w:tc>
        <w:tc>
          <w:tcPr>
            <w:tcW w:w="2109" w:type="dxa"/>
          </w:tcPr>
          <w:p w:rsidR="00434D15" w:rsidRDefault="00434D15" w:rsidP="00DD7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стационар</w:t>
            </w:r>
          </w:p>
        </w:tc>
      </w:tr>
    </w:tbl>
    <w:p w:rsidR="00DD75B0" w:rsidRPr="00DD75B0" w:rsidRDefault="00DD75B0" w:rsidP="00DD75B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D75B0" w:rsidRPr="00DD7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92060"/>
    <w:multiLevelType w:val="hybridMultilevel"/>
    <w:tmpl w:val="6106B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75B0"/>
    <w:rsid w:val="00434D15"/>
    <w:rsid w:val="008C2829"/>
    <w:rsid w:val="00B03A37"/>
    <w:rsid w:val="00D16A7E"/>
    <w:rsid w:val="00DD7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75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6A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8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gracheva_il</dc:creator>
  <cp:keywords/>
  <dc:description/>
  <cp:lastModifiedBy>gracheva_il</cp:lastModifiedBy>
  <cp:revision>3</cp:revision>
  <dcterms:created xsi:type="dcterms:W3CDTF">2024-01-25T10:25:00Z</dcterms:created>
  <dcterms:modified xsi:type="dcterms:W3CDTF">2024-01-25T12:24:00Z</dcterms:modified>
</cp:coreProperties>
</file>