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503F" w14:textId="77777777" w:rsidR="00AC23B8" w:rsidRDefault="00AC23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1303544" w14:textId="77777777" w:rsidR="00AC23B8" w:rsidRDefault="00AC23B8">
      <w:pPr>
        <w:pStyle w:val="ConsPlusNormal"/>
        <w:jc w:val="both"/>
        <w:outlineLvl w:val="0"/>
      </w:pPr>
    </w:p>
    <w:p w14:paraId="017823E9" w14:textId="77777777" w:rsidR="00AC23B8" w:rsidRDefault="00AC23B8">
      <w:pPr>
        <w:pStyle w:val="ConsPlusNormal"/>
        <w:jc w:val="both"/>
        <w:outlineLvl w:val="0"/>
      </w:pPr>
      <w:r>
        <w:t>Зарегистрировано в Управлении Минюста России по УР 26 июля 2013 г. N RU18000201300520</w:t>
      </w:r>
    </w:p>
    <w:p w14:paraId="79064994" w14:textId="77777777" w:rsidR="00AC23B8" w:rsidRDefault="00AC23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41ABDB" w14:textId="77777777" w:rsidR="00AC23B8" w:rsidRDefault="00AC23B8">
      <w:pPr>
        <w:pStyle w:val="ConsPlusNormal"/>
        <w:jc w:val="both"/>
      </w:pPr>
    </w:p>
    <w:p w14:paraId="4F6A9D97" w14:textId="77777777" w:rsidR="00AC23B8" w:rsidRDefault="00AC23B8">
      <w:pPr>
        <w:pStyle w:val="ConsPlusTitle"/>
        <w:jc w:val="center"/>
      </w:pPr>
      <w:r>
        <w:t>ПРАВИТЕЛЬСТВО УДМУРТСКОЙ РЕСПУБЛИКИ</w:t>
      </w:r>
    </w:p>
    <w:p w14:paraId="482C8A10" w14:textId="77777777" w:rsidR="00AC23B8" w:rsidRDefault="00AC23B8">
      <w:pPr>
        <w:pStyle w:val="ConsPlusTitle"/>
        <w:jc w:val="center"/>
      </w:pPr>
    </w:p>
    <w:p w14:paraId="6FB975CE" w14:textId="77777777" w:rsidR="00AC23B8" w:rsidRDefault="00AC23B8">
      <w:pPr>
        <w:pStyle w:val="ConsPlusTitle"/>
        <w:jc w:val="center"/>
      </w:pPr>
      <w:r>
        <w:t>ПОСТАНОВЛЕНИЕ</w:t>
      </w:r>
    </w:p>
    <w:p w14:paraId="38E9528D" w14:textId="77777777" w:rsidR="00AC23B8" w:rsidRDefault="00AC23B8">
      <w:pPr>
        <w:pStyle w:val="ConsPlusTitle"/>
        <w:jc w:val="center"/>
      </w:pPr>
      <w:r>
        <w:t>от 22 июля 2013 г. N 325</w:t>
      </w:r>
    </w:p>
    <w:p w14:paraId="6A10C8A8" w14:textId="77777777" w:rsidR="00AC23B8" w:rsidRDefault="00AC23B8">
      <w:pPr>
        <w:pStyle w:val="ConsPlusTitle"/>
        <w:jc w:val="center"/>
      </w:pPr>
    </w:p>
    <w:p w14:paraId="20EEC247" w14:textId="77777777" w:rsidR="00AC23B8" w:rsidRDefault="00AC23B8">
      <w:pPr>
        <w:pStyle w:val="ConsPlusTitle"/>
        <w:jc w:val="center"/>
      </w:pPr>
      <w:r>
        <w:t>ОБ УТВЕРЖДЕНИИ ПОЛОЖЕНИЯ ОБ ОСОБЕННОСТЯХ ПОДАЧИ</w:t>
      </w:r>
    </w:p>
    <w:p w14:paraId="029FF131" w14:textId="77777777" w:rsidR="00AC23B8" w:rsidRDefault="00AC23B8">
      <w:pPr>
        <w:pStyle w:val="ConsPlusTitle"/>
        <w:jc w:val="center"/>
      </w:pPr>
      <w:r>
        <w:t>И РАССМОТРЕНИЯ ЖАЛОБ НА РЕШЕНИЯ И ДЕЙСТВИЯ (БЕЗДЕЙСТВИЕ)</w:t>
      </w:r>
    </w:p>
    <w:p w14:paraId="4CF49EA5" w14:textId="77777777" w:rsidR="00AC23B8" w:rsidRDefault="00AC23B8">
      <w:pPr>
        <w:pStyle w:val="ConsPlusTitle"/>
        <w:jc w:val="center"/>
      </w:pPr>
      <w:r>
        <w:t>ОРГАНОВ ГОСУДАРСТВЕННОЙ ВЛАСТИ УДМУРТСКОЙ РЕСПУБЛИКИ</w:t>
      </w:r>
    </w:p>
    <w:p w14:paraId="5F770279" w14:textId="77777777" w:rsidR="00AC23B8" w:rsidRDefault="00AC23B8">
      <w:pPr>
        <w:pStyle w:val="ConsPlusTitle"/>
        <w:jc w:val="center"/>
      </w:pPr>
      <w:r>
        <w:t>И ИХ ДОЛЖНОСТНЫХ ЛИЦ, ГОСУДАРСТВЕННЫХ ГРАЖДАНСКИХ</w:t>
      </w:r>
    </w:p>
    <w:p w14:paraId="73A6C754" w14:textId="77777777" w:rsidR="00AC23B8" w:rsidRDefault="00AC23B8">
      <w:pPr>
        <w:pStyle w:val="ConsPlusTitle"/>
        <w:jc w:val="center"/>
      </w:pPr>
      <w:r>
        <w:t>СЛУЖАЩИХ УДМУРТСКОЙ РЕСПУБЛИКИ, А ТАКЖЕ НА РЕШЕНИЯ</w:t>
      </w:r>
    </w:p>
    <w:p w14:paraId="6039C684" w14:textId="77777777" w:rsidR="00AC23B8" w:rsidRDefault="00AC23B8">
      <w:pPr>
        <w:pStyle w:val="ConsPlusTitle"/>
        <w:jc w:val="center"/>
      </w:pPr>
      <w:r>
        <w:t>И ДЕЙСТВИЯ (БЕЗДЕЙСТВИЕ) МНОГОФУНКЦИОНАЛЬНОГО ЦЕНТРА</w:t>
      </w:r>
    </w:p>
    <w:p w14:paraId="2381B077" w14:textId="77777777" w:rsidR="00AC23B8" w:rsidRDefault="00AC23B8">
      <w:pPr>
        <w:pStyle w:val="ConsPlusTitle"/>
        <w:jc w:val="center"/>
      </w:pPr>
      <w:r>
        <w:t>ПРЕДОСТАВЛЕНИЯ ГОСУДАРСТВЕННЫХ И МУНИЦИПАЛЬНЫХ УСЛУГ,</w:t>
      </w:r>
    </w:p>
    <w:p w14:paraId="415B7808" w14:textId="77777777" w:rsidR="00AC23B8" w:rsidRDefault="00AC23B8">
      <w:pPr>
        <w:pStyle w:val="ConsPlusTitle"/>
        <w:jc w:val="center"/>
      </w:pPr>
      <w:r>
        <w:t>РАБОТНИКОВ МНОГОФУНКЦИОНАЛЬНОГО ЦЕНТРА ПРЕДОСТАВЛЕНИЯ</w:t>
      </w:r>
    </w:p>
    <w:p w14:paraId="6D18AA96" w14:textId="77777777" w:rsidR="00AC23B8" w:rsidRDefault="00AC23B8">
      <w:pPr>
        <w:pStyle w:val="ConsPlusTitle"/>
        <w:jc w:val="center"/>
      </w:pPr>
      <w:r>
        <w:t>ГОСУДАРСТВЕННЫХ И МУНИЦИПАЛЬНЫХ УСЛУГ</w:t>
      </w:r>
    </w:p>
    <w:p w14:paraId="66553AF8" w14:textId="77777777" w:rsidR="00AC23B8" w:rsidRDefault="00AC23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3B8" w14:paraId="31F26AC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2D4F" w14:textId="77777777" w:rsidR="00AC23B8" w:rsidRDefault="00AC23B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1B25" w14:textId="77777777" w:rsidR="00AC23B8" w:rsidRDefault="00AC23B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1D4691" w14:textId="77777777" w:rsidR="00AC23B8" w:rsidRDefault="00AC23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E28E058" w14:textId="77777777" w:rsidR="00AC23B8" w:rsidRDefault="00AC23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04.07.2018 N 271)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8E9A" w14:textId="77777777" w:rsidR="00AC23B8" w:rsidRDefault="00AC23B8"/>
        </w:tc>
      </w:tr>
    </w:tbl>
    <w:p w14:paraId="3BF672E3" w14:textId="77777777" w:rsidR="00AC23B8" w:rsidRDefault="00AC23B8">
      <w:pPr>
        <w:pStyle w:val="ConsPlusNormal"/>
        <w:jc w:val="both"/>
      </w:pPr>
    </w:p>
    <w:p w14:paraId="78A24EB5" w14:textId="77777777" w:rsidR="00AC23B8" w:rsidRDefault="00AC23B8">
      <w:pPr>
        <w:pStyle w:val="ConsPlusNormal"/>
        <w:ind w:firstLine="540"/>
        <w:jc w:val="both"/>
      </w:pPr>
      <w:r>
        <w:t xml:space="preserve">В целях реализации требований </w:t>
      </w:r>
      <w:hyperlink r:id="rId6" w:history="1">
        <w:r>
          <w:rPr>
            <w:color w:val="0000FF"/>
          </w:rPr>
          <w:t>части 4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Правительство Удмуртской Республики постановляет:</w:t>
      </w:r>
    </w:p>
    <w:p w14:paraId="05B26EFE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об особенностях подачи и рассмотрения жалоб на решения и действия (бездействие) органов государственной власти Удмуртской Республики и их должностных лиц, государственных гражданских служащих Удмуртской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(далее - Положение).</w:t>
      </w:r>
    </w:p>
    <w:p w14:paraId="2958B5DB" w14:textId="77777777" w:rsidR="00AC23B8" w:rsidRDefault="00AC23B8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4B455325" w14:textId="77777777" w:rsidR="00AC23B8" w:rsidRDefault="00AC23B8">
      <w:pPr>
        <w:pStyle w:val="ConsPlusNormal"/>
        <w:spacing w:before="220"/>
        <w:ind w:firstLine="540"/>
        <w:jc w:val="both"/>
      </w:pPr>
      <w:r>
        <w:t>2. Администрации Главы и Правительства Удмуртской Республики, исполнительным органам государственной власти Удмуртской Республики, многофункциональным центрам предоставления государственных и муниципальных услуг при приеме и рассмотрении жалоб заявителей на решения и действия (бездействие) органов государственной власти Удмуртской Республики и их должностных лиц, государственных гражданских служащих Удмуртской Республики,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руководствоваться в том числе Положением.</w:t>
      </w:r>
    </w:p>
    <w:p w14:paraId="3D93A24F" w14:textId="77777777" w:rsidR="00AC23B8" w:rsidRDefault="00AC23B8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63C691CE" w14:textId="77777777" w:rsidR="00AC23B8" w:rsidRDefault="00AC23B8">
      <w:pPr>
        <w:pStyle w:val="ConsPlusNormal"/>
        <w:jc w:val="both"/>
      </w:pPr>
    </w:p>
    <w:p w14:paraId="53D47542" w14:textId="77777777" w:rsidR="00AC23B8" w:rsidRDefault="00AC23B8">
      <w:pPr>
        <w:pStyle w:val="ConsPlusNormal"/>
        <w:jc w:val="right"/>
      </w:pPr>
      <w:r>
        <w:t>Председатель Правительства</w:t>
      </w:r>
    </w:p>
    <w:p w14:paraId="18A3549F" w14:textId="77777777" w:rsidR="00AC23B8" w:rsidRDefault="00AC23B8">
      <w:pPr>
        <w:pStyle w:val="ConsPlusNormal"/>
        <w:jc w:val="right"/>
      </w:pPr>
      <w:r>
        <w:t>Удмуртской Республики</w:t>
      </w:r>
    </w:p>
    <w:p w14:paraId="4CF223F7" w14:textId="77777777" w:rsidR="00AC23B8" w:rsidRDefault="00AC23B8">
      <w:pPr>
        <w:pStyle w:val="ConsPlusNormal"/>
        <w:jc w:val="right"/>
      </w:pPr>
      <w:r>
        <w:t>Ю.С.ПИТКЕВИЧ</w:t>
      </w:r>
    </w:p>
    <w:p w14:paraId="005A8A29" w14:textId="77777777" w:rsidR="00AC23B8" w:rsidRDefault="00AC23B8">
      <w:pPr>
        <w:pStyle w:val="ConsPlusNormal"/>
        <w:jc w:val="both"/>
      </w:pPr>
    </w:p>
    <w:p w14:paraId="2C72E8B0" w14:textId="77777777" w:rsidR="00AC23B8" w:rsidRDefault="00AC23B8">
      <w:pPr>
        <w:pStyle w:val="ConsPlusNormal"/>
        <w:jc w:val="both"/>
      </w:pPr>
    </w:p>
    <w:p w14:paraId="4F557EB5" w14:textId="77777777" w:rsidR="00AC23B8" w:rsidRDefault="00AC23B8">
      <w:pPr>
        <w:pStyle w:val="ConsPlusNormal"/>
        <w:jc w:val="both"/>
      </w:pPr>
    </w:p>
    <w:p w14:paraId="1DEAB4A8" w14:textId="77777777" w:rsidR="00AC23B8" w:rsidRDefault="00AC23B8">
      <w:pPr>
        <w:pStyle w:val="ConsPlusNormal"/>
        <w:jc w:val="both"/>
      </w:pPr>
    </w:p>
    <w:p w14:paraId="50214EC6" w14:textId="77777777" w:rsidR="00AC23B8" w:rsidRDefault="00AC23B8">
      <w:pPr>
        <w:pStyle w:val="ConsPlusNormal"/>
        <w:jc w:val="both"/>
      </w:pPr>
    </w:p>
    <w:p w14:paraId="28D7CF2F" w14:textId="77777777" w:rsidR="00AC23B8" w:rsidRDefault="00AC23B8">
      <w:pPr>
        <w:pStyle w:val="ConsPlusNormal"/>
        <w:jc w:val="right"/>
        <w:outlineLvl w:val="0"/>
      </w:pPr>
      <w:r>
        <w:t>Утверждено</w:t>
      </w:r>
    </w:p>
    <w:p w14:paraId="7A33FBF6" w14:textId="77777777" w:rsidR="00AC23B8" w:rsidRDefault="00AC23B8">
      <w:pPr>
        <w:pStyle w:val="ConsPlusNormal"/>
        <w:jc w:val="right"/>
      </w:pPr>
      <w:r>
        <w:t>постановлением</w:t>
      </w:r>
    </w:p>
    <w:p w14:paraId="37560DEB" w14:textId="77777777" w:rsidR="00AC23B8" w:rsidRDefault="00AC23B8">
      <w:pPr>
        <w:pStyle w:val="ConsPlusNormal"/>
        <w:jc w:val="right"/>
      </w:pPr>
      <w:r>
        <w:t>Правительства</w:t>
      </w:r>
    </w:p>
    <w:p w14:paraId="7B60CC74" w14:textId="77777777" w:rsidR="00AC23B8" w:rsidRDefault="00AC23B8">
      <w:pPr>
        <w:pStyle w:val="ConsPlusNormal"/>
        <w:jc w:val="right"/>
      </w:pPr>
      <w:r>
        <w:t>Удмуртской Республики</w:t>
      </w:r>
    </w:p>
    <w:p w14:paraId="4B908769" w14:textId="77777777" w:rsidR="00AC23B8" w:rsidRDefault="00AC23B8">
      <w:pPr>
        <w:pStyle w:val="ConsPlusNormal"/>
        <w:jc w:val="right"/>
      </w:pPr>
      <w:r>
        <w:t>от 22 июля 2013 г. N 325</w:t>
      </w:r>
    </w:p>
    <w:p w14:paraId="02A797FF" w14:textId="77777777" w:rsidR="00AC23B8" w:rsidRDefault="00AC23B8">
      <w:pPr>
        <w:pStyle w:val="ConsPlusNormal"/>
        <w:jc w:val="both"/>
      </w:pPr>
    </w:p>
    <w:p w14:paraId="727EC4BC" w14:textId="77777777" w:rsidR="00AC23B8" w:rsidRDefault="00AC23B8">
      <w:pPr>
        <w:pStyle w:val="ConsPlusTitle"/>
        <w:jc w:val="center"/>
      </w:pPr>
      <w:bookmarkStart w:id="0" w:name="P41"/>
      <w:bookmarkEnd w:id="0"/>
      <w:r>
        <w:t>ПОЛОЖЕНИЕ</w:t>
      </w:r>
    </w:p>
    <w:p w14:paraId="044E5BDC" w14:textId="77777777" w:rsidR="00AC23B8" w:rsidRDefault="00AC23B8">
      <w:pPr>
        <w:pStyle w:val="ConsPlusTitle"/>
        <w:jc w:val="center"/>
      </w:pPr>
      <w:r>
        <w:t>ОБ ОСОБЕННОСТЯХ ПОДАЧИ И РАССМОТРЕНИЯ ЖАЛОБ НА РЕШЕНИЯ</w:t>
      </w:r>
    </w:p>
    <w:p w14:paraId="4D26BF31" w14:textId="77777777" w:rsidR="00AC23B8" w:rsidRDefault="00AC23B8">
      <w:pPr>
        <w:pStyle w:val="ConsPlusTitle"/>
        <w:jc w:val="center"/>
      </w:pPr>
      <w:r>
        <w:t>И ДЕЙСТВИЯ (БЕЗДЕЙСТВИЕ) ОРГАНОВ ГОСУДАРСТВЕННОЙ ВЛАСТИ</w:t>
      </w:r>
    </w:p>
    <w:p w14:paraId="6281A473" w14:textId="77777777" w:rsidR="00AC23B8" w:rsidRDefault="00AC23B8">
      <w:pPr>
        <w:pStyle w:val="ConsPlusTitle"/>
        <w:jc w:val="center"/>
      </w:pPr>
      <w:r>
        <w:t>УДМУРТСКОЙ РЕСПУБЛИКИ И ИХ ДОЛЖНОСТНЫХ ЛИЦ, ГОСУДАРСТВЕННЫХ</w:t>
      </w:r>
    </w:p>
    <w:p w14:paraId="228EADF7" w14:textId="77777777" w:rsidR="00AC23B8" w:rsidRDefault="00AC23B8">
      <w:pPr>
        <w:pStyle w:val="ConsPlusTitle"/>
        <w:jc w:val="center"/>
      </w:pPr>
      <w:r>
        <w:t>ГРАЖДАНСКИХ СЛУЖАЩИХ УДМУРТСКОЙ РЕСПУБЛИКИ, А ТАКЖЕ</w:t>
      </w:r>
    </w:p>
    <w:p w14:paraId="56B49C91" w14:textId="77777777" w:rsidR="00AC23B8" w:rsidRDefault="00AC23B8">
      <w:pPr>
        <w:pStyle w:val="ConsPlusTitle"/>
        <w:jc w:val="center"/>
      </w:pPr>
      <w:r>
        <w:t>НА РЕШЕНИЯ И ДЕЙСТВИЯ (БЕЗДЕЙСТВИЕ) МНОГОФУНКЦИОНАЛЬНОГО</w:t>
      </w:r>
    </w:p>
    <w:p w14:paraId="69E75D96" w14:textId="77777777" w:rsidR="00AC23B8" w:rsidRDefault="00AC23B8">
      <w:pPr>
        <w:pStyle w:val="ConsPlusTitle"/>
        <w:jc w:val="center"/>
      </w:pPr>
      <w:r>
        <w:t>ЦЕНТРА ПРЕДОСТАВЛЕНИЯ ГОСУДАРСТВЕННЫХ И МУНИЦИПАЛЬНЫХ УСЛУГ,</w:t>
      </w:r>
    </w:p>
    <w:p w14:paraId="6BFE2772" w14:textId="77777777" w:rsidR="00AC23B8" w:rsidRDefault="00AC23B8">
      <w:pPr>
        <w:pStyle w:val="ConsPlusTitle"/>
        <w:jc w:val="center"/>
      </w:pPr>
      <w:r>
        <w:t>РАБОТНИКОВ МНОГОФУНКЦИОНАЛЬНОГО ЦЕНТРА ПРЕДОСТАВЛЕНИЯ</w:t>
      </w:r>
    </w:p>
    <w:p w14:paraId="103C2618" w14:textId="77777777" w:rsidR="00AC23B8" w:rsidRDefault="00AC23B8">
      <w:pPr>
        <w:pStyle w:val="ConsPlusTitle"/>
        <w:jc w:val="center"/>
      </w:pPr>
      <w:r>
        <w:t>ГОСУДАРСТВЕННЫХ И МУНИЦИПАЛЬНЫХ УСЛУГ</w:t>
      </w:r>
    </w:p>
    <w:p w14:paraId="6E8E2CED" w14:textId="77777777" w:rsidR="00AC23B8" w:rsidRDefault="00AC23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3B8" w14:paraId="1339DDB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E6181" w14:textId="77777777" w:rsidR="00AC23B8" w:rsidRDefault="00AC23B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70CC" w14:textId="77777777" w:rsidR="00AC23B8" w:rsidRDefault="00AC23B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272145" w14:textId="77777777" w:rsidR="00AC23B8" w:rsidRDefault="00AC23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3421C5" w14:textId="77777777" w:rsidR="00AC23B8" w:rsidRDefault="00AC23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04.07.2018 N 271)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43E7" w14:textId="77777777" w:rsidR="00AC23B8" w:rsidRDefault="00AC23B8"/>
        </w:tc>
      </w:tr>
    </w:tbl>
    <w:p w14:paraId="2DFCA049" w14:textId="77777777" w:rsidR="00AC23B8" w:rsidRDefault="00AC23B8">
      <w:pPr>
        <w:pStyle w:val="ConsPlusNormal"/>
        <w:jc w:val="both"/>
      </w:pPr>
    </w:p>
    <w:p w14:paraId="4F9DD753" w14:textId="77777777" w:rsidR="00AC23B8" w:rsidRDefault="00AC23B8">
      <w:pPr>
        <w:pStyle w:val="ConsPlusNormal"/>
        <w:jc w:val="center"/>
        <w:outlineLvl w:val="1"/>
      </w:pPr>
      <w:r>
        <w:t>I. Общие положения</w:t>
      </w:r>
    </w:p>
    <w:p w14:paraId="755A7DF1" w14:textId="77777777" w:rsidR="00AC23B8" w:rsidRDefault="00AC23B8">
      <w:pPr>
        <w:pStyle w:val="ConsPlusNormal"/>
        <w:jc w:val="both"/>
      </w:pPr>
    </w:p>
    <w:p w14:paraId="2B9E6AE2" w14:textId="77777777" w:rsidR="00AC23B8" w:rsidRDefault="00AC23B8">
      <w:pPr>
        <w:pStyle w:val="ConsPlusNormal"/>
        <w:ind w:firstLine="540"/>
        <w:jc w:val="both"/>
      </w:pPr>
      <w:r>
        <w:t>1. Настоящее Положение определяет особенности досудебного (внесудебного) рассмотрения жалоб заявителей на решения и действия (бездействие) органов государственной власти Удмуртской Республики, предоставляющих государственные услуги (далее - орган, предоставляющий государственную услугу), и их должностных лиц, государственных гражданских служащих Удмуртской Республики, а также на решения и действия (бездействие) многофункционального центра предоставления государственных и муниципальных услуг (далее - многофункциональный центр), работников многофункционального центра (далее - жалоба).</w:t>
      </w:r>
    </w:p>
    <w:p w14:paraId="77771BF7" w14:textId="77777777" w:rsidR="00AC23B8" w:rsidRDefault="00AC23B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2F78D7F4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Действие настоящего Положения распространяется на жалобы, поданные с соблюдением требований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210-ФЗ).</w:t>
      </w:r>
    </w:p>
    <w:p w14:paraId="4A0183FB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Настоящее Положение не распространяется на отношения, регулируемые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14:paraId="373113F1" w14:textId="77777777" w:rsidR="00AC23B8" w:rsidRDefault="00AC23B8">
      <w:pPr>
        <w:pStyle w:val="ConsPlusNormal"/>
        <w:jc w:val="both"/>
      </w:pPr>
    </w:p>
    <w:p w14:paraId="70D6E3A2" w14:textId="77777777" w:rsidR="00AC23B8" w:rsidRDefault="00AC23B8">
      <w:pPr>
        <w:pStyle w:val="ConsPlusNormal"/>
        <w:jc w:val="center"/>
        <w:outlineLvl w:val="1"/>
      </w:pPr>
      <w:r>
        <w:t>II. Особенности подачи жалоб</w:t>
      </w:r>
    </w:p>
    <w:p w14:paraId="7EE7AAF2" w14:textId="77777777" w:rsidR="00AC23B8" w:rsidRDefault="00AC23B8">
      <w:pPr>
        <w:pStyle w:val="ConsPlusNormal"/>
        <w:jc w:val="both"/>
      </w:pPr>
    </w:p>
    <w:p w14:paraId="1895F1BD" w14:textId="77777777" w:rsidR="00AC23B8" w:rsidRDefault="00AC23B8">
      <w:pPr>
        <w:pStyle w:val="ConsPlusNormal"/>
        <w:ind w:firstLine="540"/>
        <w:jc w:val="both"/>
      </w:pPr>
      <w:r>
        <w:t xml:space="preserve">2. Жалобы в соответствии с </w:t>
      </w:r>
      <w:hyperlink r:id="rId13" w:history="1">
        <w:r>
          <w:rPr>
            <w:color w:val="0000FF"/>
          </w:rPr>
          <w:t>частью 1 статьи 11.2</w:t>
        </w:r>
      </w:hyperlink>
      <w:r>
        <w:t xml:space="preserve"> Федерального закона N 210-ФЗ подаются в орган, предоставляющий государственную услугу, многофункциональный центр либо в соответствующий орган государственной власти Удмуртской Республики, являющийся учредителем многофункционального центра (далее - учредитель многофункционального центра), в письменной форме на бумажном носителе или в электронном виде.</w:t>
      </w:r>
    </w:p>
    <w:p w14:paraId="4B67A1D2" w14:textId="77777777" w:rsidR="00AC23B8" w:rsidRDefault="00AC23B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61B7DE09" w14:textId="77777777" w:rsidR="00AC23B8" w:rsidRDefault="00AC23B8">
      <w:pPr>
        <w:pStyle w:val="ConsPlusNormal"/>
        <w:spacing w:before="220"/>
        <w:ind w:firstLine="540"/>
        <w:jc w:val="both"/>
      </w:pPr>
      <w:bookmarkStart w:id="1" w:name="P64"/>
      <w:bookmarkEnd w:id="1"/>
      <w:r>
        <w:t>3. Жалобы на решения и действия (бездействие) руководителя органа, предоставляющего государственную услугу, подаются в Правительство Удмуртской Республики.</w:t>
      </w:r>
    </w:p>
    <w:p w14:paraId="65CDFCEC" w14:textId="77777777" w:rsidR="00AC23B8" w:rsidRDefault="00AC23B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2A6CDB07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3.1. Жалобы на решения и действия (бездействие) работника многофункционального центра </w:t>
      </w:r>
      <w:r>
        <w:lastRenderedPageBreak/>
        <w:t>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14:paraId="2D1B6799" w14:textId="77777777" w:rsidR="00AC23B8" w:rsidRDefault="00AC23B8">
      <w:pPr>
        <w:pStyle w:val="ConsPlusNormal"/>
        <w:jc w:val="both"/>
      </w:pPr>
      <w:r>
        <w:t xml:space="preserve">(п. 3.1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УР от 04.07.2018 N 271)</w:t>
      </w:r>
    </w:p>
    <w:p w14:paraId="0F621A13" w14:textId="77777777" w:rsidR="00AC23B8" w:rsidRDefault="00AC23B8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3.2. Жалоба на решения и действия (бездействие) органа, предоставляющего государственную услугу, его должностного лица, государственного гражданского служащего Удмуртской Республики,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 (либо официального сайта Главы Удмуртской Республики и Правительства Удмуртской Республики в случае, указанном в </w:t>
      </w:r>
      <w:hyperlink w:anchor="P64" w:history="1">
        <w:r>
          <w:rPr>
            <w:color w:val="0000FF"/>
          </w:rPr>
          <w:t>пункте 3</w:t>
        </w:r>
      </w:hyperlink>
      <w:r>
        <w:t xml:space="preserve"> настоящего Положения),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18EF4F0" w14:textId="77777777" w:rsidR="00AC23B8" w:rsidRDefault="00AC23B8">
      <w:pPr>
        <w:pStyle w:val="ConsPlusNormal"/>
        <w:jc w:val="both"/>
      </w:pPr>
      <w:r>
        <w:t xml:space="preserve">(п. 3.2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УР от 04.07.2018 N 271)</w:t>
      </w:r>
    </w:p>
    <w:p w14:paraId="24577135" w14:textId="77777777" w:rsidR="00AC23B8" w:rsidRDefault="00AC23B8">
      <w:pPr>
        <w:pStyle w:val="ConsPlusNormal"/>
        <w:spacing w:before="220"/>
        <w:ind w:firstLine="540"/>
        <w:jc w:val="both"/>
      </w:pPr>
      <w:r>
        <w:t>3.3.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 посредством официального адреса электронной почты многофункционального центра,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99EC5CF" w14:textId="77777777" w:rsidR="00AC23B8" w:rsidRDefault="00AC23B8">
      <w:pPr>
        <w:pStyle w:val="ConsPlusNormal"/>
        <w:jc w:val="both"/>
      </w:pPr>
      <w:r>
        <w:t xml:space="preserve">(п. 3.3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УР от 04.07.2018 N 271)</w:t>
      </w:r>
    </w:p>
    <w:p w14:paraId="6B1781F2" w14:textId="77777777" w:rsidR="00AC23B8" w:rsidRDefault="00AC23B8">
      <w:pPr>
        <w:pStyle w:val="ConsPlusNormal"/>
        <w:spacing w:before="220"/>
        <w:ind w:firstLine="540"/>
        <w:jc w:val="both"/>
      </w:pPr>
      <w:r>
        <w:t>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FE10264" w14:textId="77777777" w:rsidR="00AC23B8" w:rsidRDefault="00AC23B8">
      <w:pPr>
        <w:pStyle w:val="ConsPlusNormal"/>
        <w:spacing w:before="220"/>
        <w:ind w:firstLine="540"/>
        <w:jc w:val="both"/>
      </w:pPr>
      <w:bookmarkStart w:id="3" w:name="P73"/>
      <w:bookmarkEnd w:id="3"/>
      <w:r>
        <w:t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7625C2AA" w14:textId="77777777" w:rsidR="00AC23B8" w:rsidRDefault="00AC23B8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14:paraId="21A9FC34" w14:textId="77777777" w:rsidR="00AC23B8" w:rsidRDefault="00AC23B8">
      <w:pPr>
        <w:pStyle w:val="ConsPlusNormal"/>
        <w:spacing w:before="220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113D27E4" w14:textId="77777777" w:rsidR="00AC23B8" w:rsidRDefault="00AC23B8">
      <w:pPr>
        <w:pStyle w:val="ConsPlusNormal"/>
        <w:spacing w:before="220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23016DD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6. Прием жалоб в письменной форме, за исключением жалоб, указанных в </w:t>
      </w:r>
      <w:hyperlink w:anchor="P64" w:history="1">
        <w:r>
          <w:rPr>
            <w:color w:val="0000FF"/>
          </w:rPr>
          <w:t>пункте 3</w:t>
        </w:r>
      </w:hyperlink>
      <w:r>
        <w:t xml:space="preserve"> настоящего Положения, осуществляется органами, предоставляющими государственные услуги, многофункциональным центром, учредителем многофункционального центра в их приемной в соответствии с их графиками работы.</w:t>
      </w:r>
    </w:p>
    <w:p w14:paraId="39EA0F9A" w14:textId="77777777" w:rsidR="00AC23B8" w:rsidRDefault="00AC23B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63654F66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7. Прием жалоб в письменной форме, указанных в </w:t>
      </w:r>
      <w:hyperlink w:anchor="P64" w:history="1">
        <w:r>
          <w:rPr>
            <w:color w:val="0000FF"/>
          </w:rPr>
          <w:t>пункте 3</w:t>
        </w:r>
      </w:hyperlink>
      <w:r>
        <w:t xml:space="preserve"> настоящего Положения, осуществляется в отделе писем и приема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недели: понедельник, </w:t>
      </w:r>
      <w:r>
        <w:lastRenderedPageBreak/>
        <w:t>вторник и среда.</w:t>
      </w:r>
    </w:p>
    <w:p w14:paraId="40A3EEB2" w14:textId="77777777" w:rsidR="00AC23B8" w:rsidRDefault="00AC23B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6C08F90E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8. Жалобы, указанные в </w:t>
      </w:r>
      <w:hyperlink w:anchor="P68" w:history="1">
        <w:r>
          <w:rPr>
            <w:color w:val="0000FF"/>
          </w:rPr>
          <w:t>пункте 3.2</w:t>
        </w:r>
      </w:hyperlink>
      <w:r>
        <w:t xml:space="preserve"> настоящего Положения, в электронной форме с использованием информационно-телекоммуникационной сети "Интернет" подаются посредством официального адреса электронной почты Правительства Удмуртской Республики gov@udmnet.ru и официальных адресов электронной почты органов, предоставляющих государственные услуги.</w:t>
      </w:r>
    </w:p>
    <w:p w14:paraId="2F47787C" w14:textId="77777777" w:rsidR="00AC23B8" w:rsidRDefault="00AC23B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63E60430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9. Жалобы, указанные в </w:t>
      </w:r>
      <w:hyperlink w:anchor="P68" w:history="1">
        <w:r>
          <w:rPr>
            <w:color w:val="0000FF"/>
          </w:rPr>
          <w:t>пункте 3.2</w:t>
        </w:r>
      </w:hyperlink>
      <w:r>
        <w:t xml:space="preserve"> настоящего Положения, в электронной форме с использованием официальных сайтов подаются посредством "Интернет-приемной", размещенной на официальном сайте Главы Удмуртской Республики и Правительства Удмуртской Республики http://www.udmurt.ru, и "Интернет-приемных", размещенных на официальных сайтах органов, предоставляющих государственные услуги.</w:t>
      </w:r>
    </w:p>
    <w:p w14:paraId="0A3B88CC" w14:textId="77777777" w:rsidR="00AC23B8" w:rsidRDefault="00AC23B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28FBA80B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10. При подаче жалобы в электронной форме документы, указанные в </w:t>
      </w:r>
      <w:hyperlink w:anchor="P73" w:history="1">
        <w:r>
          <w:rPr>
            <w:color w:val="0000FF"/>
          </w:rPr>
          <w:t>пункте 5</w:t>
        </w:r>
      </w:hyperlink>
      <w:r>
        <w:t xml:space="preserve"> настоящего Положения, а также иные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96A6EBC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УР от 04.07.2018 N 271.</w:t>
      </w:r>
    </w:p>
    <w:p w14:paraId="6326F9BD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12. Заявитель вправе обратиться с устной жалобой в приемную органа, предоставляющего государственную услугу, многофункционального центра, учредителя многофункционального центра или в случаях, указанных в </w:t>
      </w:r>
      <w:hyperlink w:anchor="P64" w:history="1">
        <w:r>
          <w:rPr>
            <w:color w:val="0000FF"/>
          </w:rPr>
          <w:t>пункте 3</w:t>
        </w:r>
      </w:hyperlink>
      <w:r>
        <w:t xml:space="preserve"> настоящего Положения, в отдел писем и приема граждан Управления по внутренней политике Администрации Главы и Правительства Удмуртской Республики соответственно. Должностное лицо, принимающее жалобу, со слов заявителя оформляет ее в письменной форме на бумажном носителе.</w:t>
      </w:r>
    </w:p>
    <w:p w14:paraId="6947A086" w14:textId="77777777" w:rsidR="00AC23B8" w:rsidRDefault="00AC23B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7BE61EDA" w14:textId="77777777" w:rsidR="00AC23B8" w:rsidRDefault="00AC23B8">
      <w:pPr>
        <w:pStyle w:val="ConsPlusNormal"/>
        <w:jc w:val="both"/>
      </w:pPr>
    </w:p>
    <w:p w14:paraId="463A79CC" w14:textId="77777777" w:rsidR="00AC23B8" w:rsidRDefault="00AC23B8">
      <w:pPr>
        <w:pStyle w:val="ConsPlusNormal"/>
        <w:jc w:val="center"/>
        <w:outlineLvl w:val="1"/>
      </w:pPr>
      <w:r>
        <w:t>III. Особенности рассмотрения жалоб</w:t>
      </w:r>
    </w:p>
    <w:p w14:paraId="4C5F5077" w14:textId="77777777" w:rsidR="00AC23B8" w:rsidRDefault="00AC23B8">
      <w:pPr>
        <w:pStyle w:val="ConsPlusNormal"/>
        <w:jc w:val="both"/>
      </w:pPr>
    </w:p>
    <w:p w14:paraId="7F9EB866" w14:textId="77777777" w:rsidR="00AC23B8" w:rsidRDefault="00AC23B8">
      <w:pPr>
        <w:pStyle w:val="ConsPlusNormal"/>
        <w:ind w:firstLine="540"/>
        <w:jc w:val="both"/>
      </w:pPr>
      <w:r>
        <w:t>13. Жалоба, поступившая в Правительство Удмуртской Республики, орган, предоставляющий государственную услугу, многофункциональный центр, учредителю многофункционального центра, подлежит регистрации не позднее следующего рабочего дня со дня ее поступления.</w:t>
      </w:r>
    </w:p>
    <w:p w14:paraId="071512BA" w14:textId="77777777" w:rsidR="00AC23B8" w:rsidRDefault="00AC23B8">
      <w:pPr>
        <w:pStyle w:val="ConsPlusNormal"/>
        <w:jc w:val="both"/>
      </w:pPr>
      <w:r>
        <w:t xml:space="preserve">(п. 13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4E7C0BD0" w14:textId="77777777" w:rsidR="00AC23B8" w:rsidRDefault="00AC23B8">
      <w:pPr>
        <w:pStyle w:val="ConsPlusNormal"/>
        <w:spacing w:before="220"/>
        <w:ind w:firstLine="540"/>
        <w:jc w:val="both"/>
      </w:pPr>
      <w:r>
        <w:t>14. Рассмотрение жалоб на решения и действия (бездействие) руководителя органа, предоставляющего государственную услугу, осуществляет Председатель Правительства Удмуртской Республики либо по его поручению заместитель Председателя Правительства Удмуртской Республики, курирующий деятельность органа, предоставляющего государственную услугу, на решения и действия (бездействие) руководителя которого была подана жалоба.</w:t>
      </w:r>
    </w:p>
    <w:p w14:paraId="07DE04C8" w14:textId="77777777" w:rsidR="00AC23B8" w:rsidRDefault="00AC23B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6B6A1471" w14:textId="77777777" w:rsidR="00AC23B8" w:rsidRDefault="00AC23B8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15. В случае если жалоба подана заявителем в орган, предоставляющий государственную услугу, или многофункциональный центр, или учредителю многофункционального центра, в компетенцию которых не входит принятие решения по жалобе, в течение 3 (трех) рабочих дней со дня ее регистрации орган, предоставляющий государственную услугу, многофункциональный центр или учредитель многофункционального центра направляют ее в уполномоченный на ее рассмотрение орган, предоставляющий государственную услугу, многофункциональный центр или уполномоченному на ее рассмотрение учредителю многофункционального центра и в письменной форме информируют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органе, предоставляющем государственную услугу, многофункциональном центре </w:t>
      </w:r>
      <w:r>
        <w:lastRenderedPageBreak/>
        <w:t>или у уполномоченного на ее рассмотрение учредителя многофункционального центра.</w:t>
      </w:r>
    </w:p>
    <w:p w14:paraId="5F9F1E32" w14:textId="77777777" w:rsidR="00AC23B8" w:rsidRDefault="00AC23B8">
      <w:pPr>
        <w:pStyle w:val="ConsPlusNormal"/>
        <w:jc w:val="both"/>
      </w:pPr>
      <w:r>
        <w:t xml:space="preserve">(п. 15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76565AC6" w14:textId="77777777" w:rsidR="00AC23B8" w:rsidRDefault="00AC23B8">
      <w:pPr>
        <w:pStyle w:val="ConsPlusNormal"/>
        <w:spacing w:before="220"/>
        <w:ind w:firstLine="540"/>
        <w:jc w:val="both"/>
      </w:pPr>
      <w:r>
        <w:t>16. При поступлении жалобы через многофункциональный центр он обеспечивает ее передачу в орган, предоставляющий государственную услугу,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услугу, но не позднее следующего рабочего дня со дня поступления жалобы. При этом срок рассмотрения жалобы исчисляется со дня регистрации жалобы в органе, предоставляющем государственную услугу.</w:t>
      </w:r>
    </w:p>
    <w:p w14:paraId="69E54C5F" w14:textId="77777777" w:rsidR="00AC23B8" w:rsidRDefault="00AC23B8">
      <w:pPr>
        <w:pStyle w:val="ConsPlusNormal"/>
        <w:spacing w:before="220"/>
        <w:ind w:firstLine="540"/>
        <w:jc w:val="both"/>
      </w:pPr>
      <w:r>
        <w:t>Жалоба, поступившая в Правительство Удмуртской Республики, орган, предоставляющий государственную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CAFCED3" w14:textId="77777777" w:rsidR="00AC23B8" w:rsidRDefault="00AC23B8">
      <w:pPr>
        <w:pStyle w:val="ConsPlusNormal"/>
        <w:jc w:val="both"/>
      </w:pPr>
      <w:r>
        <w:t xml:space="preserve">(п. 16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1F9E473A" w14:textId="77777777" w:rsidR="00AC23B8" w:rsidRDefault="00AC23B8">
      <w:pPr>
        <w:pStyle w:val="ConsPlusNormal"/>
        <w:spacing w:before="220"/>
        <w:ind w:firstLine="540"/>
        <w:jc w:val="both"/>
      </w:pPr>
      <w:r>
        <w:t>17. В органах, предоставляющих государственные услуги, определяются уполномоченные на рассмотрение жалоб должностные лица, которые обеспечивают:</w:t>
      </w:r>
    </w:p>
    <w:p w14:paraId="161F35FE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1) прием и рассмотрение жалоб в соответствии с требованиями </w:t>
      </w:r>
      <w:hyperlink r:id="rId29" w:history="1">
        <w:r>
          <w:rPr>
            <w:color w:val="0000FF"/>
          </w:rPr>
          <w:t>главы 2.1</w:t>
        </w:r>
      </w:hyperlink>
      <w:r>
        <w:t xml:space="preserve"> Федерального закона N 210-ФЗ и настоящего Положения;</w:t>
      </w:r>
    </w:p>
    <w:p w14:paraId="46671469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2) направление жалоб в уполномоченный на их рассмотрение орган, предоставляющий государственную услугу в соответствии с </w:t>
      </w:r>
      <w:hyperlink w:anchor="P96" w:history="1">
        <w:r>
          <w:rPr>
            <w:color w:val="0000FF"/>
          </w:rPr>
          <w:t>пунктом 15</w:t>
        </w:r>
      </w:hyperlink>
      <w:r>
        <w:t xml:space="preserve"> настоящего Положения.</w:t>
      </w:r>
    </w:p>
    <w:p w14:paraId="7B86D064" w14:textId="77777777" w:rsidR="00AC23B8" w:rsidRDefault="00AC23B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7DF57AC5" w14:textId="77777777" w:rsidR="00AC23B8" w:rsidRDefault="00AC23B8">
      <w:pPr>
        <w:pStyle w:val="ConsPlusNormal"/>
        <w:spacing w:before="220"/>
        <w:ind w:firstLine="540"/>
        <w:jc w:val="both"/>
      </w:pPr>
      <w:r>
        <w:t>18. Органы, предоставляющие государственные услуги, обеспечивают:</w:t>
      </w:r>
    </w:p>
    <w:p w14:paraId="4D73CDE1" w14:textId="77777777" w:rsidR="00AC23B8" w:rsidRDefault="00AC23B8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14:paraId="6EAE0362" w14:textId="77777777" w:rsidR="00AC23B8" w:rsidRDefault="00AC23B8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государственных гражданских служащих Удмуртской Республики посредством размещения информации на стендах в местах предоставления государственных услуг, на их официальных сайтах, в федеральной государственной информационной системе "Единый портал государственных и муниципальных услуг (функций)" и государственной информационной системе Удмуртской Республики "Портал государственных и муниципальных услуг (функций)";</w:t>
      </w:r>
    </w:p>
    <w:p w14:paraId="24C4ADDB" w14:textId="77777777" w:rsidR="00AC23B8" w:rsidRDefault="00AC23B8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государственных гражданских служащих Удмуртской Республики, в том числе по телефону, электронной почте, при личном приеме;</w:t>
      </w:r>
    </w:p>
    <w:p w14:paraId="284E69BA" w14:textId="77777777" w:rsidR="00AC23B8" w:rsidRDefault="00AC23B8">
      <w:pPr>
        <w:pStyle w:val="ConsPlusNormal"/>
        <w:spacing w:before="220"/>
        <w:ind w:firstLine="540"/>
        <w:jc w:val="both"/>
      </w:pPr>
      <w:r>
        <w:t>4)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14:paraId="633ABCC4" w14:textId="77777777" w:rsidR="00AC23B8" w:rsidRDefault="00AC23B8">
      <w:pPr>
        <w:pStyle w:val="ConsPlusNormal"/>
        <w:spacing w:before="220"/>
        <w:ind w:firstLine="540"/>
        <w:jc w:val="both"/>
      </w:pPr>
      <w:r>
        <w:t>5) формирование и представление ежеквартально в Администрацию Главы и Правительства Удмуртской Республики отчетности о полученных и рассмотренных жалобах (в том числе о количестве удовлетворенных и неудовлетворенных жалоб).</w:t>
      </w:r>
    </w:p>
    <w:p w14:paraId="5F688DE2" w14:textId="77777777" w:rsidR="00AC23B8" w:rsidRDefault="00AC23B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4917F968" w14:textId="77777777" w:rsidR="00AC23B8" w:rsidRDefault="00AC23B8">
      <w:pPr>
        <w:pStyle w:val="ConsPlusNormal"/>
        <w:spacing w:before="220"/>
        <w:ind w:firstLine="540"/>
        <w:jc w:val="both"/>
      </w:pPr>
      <w:r>
        <w:t>19. В ответе по результатам рассмотрения жалобы указываются:</w:t>
      </w:r>
    </w:p>
    <w:p w14:paraId="37C7F09C" w14:textId="77777777" w:rsidR="00AC23B8" w:rsidRDefault="00AC23B8">
      <w:pPr>
        <w:pStyle w:val="ConsPlusNormal"/>
        <w:spacing w:before="220"/>
        <w:ind w:firstLine="540"/>
        <w:jc w:val="both"/>
      </w:pPr>
      <w:r>
        <w:lastRenderedPageBreak/>
        <w:t>1) наименование органа государственной власти Удмуртской Республики (или многофункционального центра), рассмотревшего жалобу, должность, фамилия, имя, отчество (при наличии) его должностного лица (или руководителя многофункционального центра), принявшего решение по жалобе;</w:t>
      </w:r>
    </w:p>
    <w:p w14:paraId="0C6664BF" w14:textId="77777777" w:rsidR="00AC23B8" w:rsidRDefault="00AC23B8">
      <w:pPr>
        <w:pStyle w:val="ConsPlusNormal"/>
        <w:spacing w:before="220"/>
        <w:ind w:firstLine="540"/>
        <w:jc w:val="both"/>
      </w:pPr>
      <w:r>
        <w:t>2) дата и место рассмотрения жалобы;</w:t>
      </w:r>
    </w:p>
    <w:p w14:paraId="4F339F38" w14:textId="77777777" w:rsidR="00AC23B8" w:rsidRDefault="00AC23B8">
      <w:pPr>
        <w:pStyle w:val="ConsPlusNormal"/>
        <w:spacing w:before="220"/>
        <w:ind w:firstLine="540"/>
        <w:jc w:val="both"/>
      </w:pPr>
      <w:r>
        <w:t>3) сведения об органе, предоставляющем государственную услугу, его должностном лице, государственном гражданском служащем Удмуртской Республики, многофункциональном центре, работнике многофункционального центра, решение или действие (бездействие) которого обжалуется;</w:t>
      </w:r>
    </w:p>
    <w:p w14:paraId="0A700B27" w14:textId="77777777" w:rsidR="00AC23B8" w:rsidRDefault="00AC23B8">
      <w:pPr>
        <w:pStyle w:val="ConsPlusNormal"/>
        <w:spacing w:before="220"/>
        <w:ind w:firstLine="540"/>
        <w:jc w:val="both"/>
      </w:pPr>
      <w:r>
        <w:t>4) фамилия, имя, отчество (при наличии) или наименование заявителя;</w:t>
      </w:r>
    </w:p>
    <w:p w14:paraId="0768888D" w14:textId="77777777" w:rsidR="00AC23B8" w:rsidRDefault="00AC23B8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14:paraId="504B313C" w14:textId="77777777" w:rsidR="00AC23B8" w:rsidRDefault="00AC23B8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14:paraId="6FACA47C" w14:textId="77777777" w:rsidR="00AC23B8" w:rsidRDefault="00AC23B8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4D2F1325" w14:textId="77777777" w:rsidR="00AC23B8" w:rsidRDefault="00AC23B8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14:paraId="21FE5413" w14:textId="77777777" w:rsidR="00AC23B8" w:rsidRDefault="00AC23B8">
      <w:pPr>
        <w:pStyle w:val="ConsPlusNormal"/>
        <w:jc w:val="both"/>
      </w:pPr>
      <w:r>
        <w:t xml:space="preserve">(п. 19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34EC2A61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19.1. По результатам рассмотрения жалобы принимается одно из предусмотренных </w:t>
      </w:r>
      <w:hyperlink r:id="rId33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N 210-ФЗ решений.</w:t>
      </w:r>
    </w:p>
    <w:p w14:paraId="63229E08" w14:textId="77777777" w:rsidR="00AC23B8" w:rsidRDefault="00AC23B8">
      <w:pPr>
        <w:pStyle w:val="ConsPlusNormal"/>
        <w:jc w:val="both"/>
      </w:pPr>
      <w:r>
        <w:t xml:space="preserve">(п. 19.1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УР от 04.07.2018 N 271)</w:t>
      </w:r>
    </w:p>
    <w:p w14:paraId="42158E18" w14:textId="77777777" w:rsidR="00AC23B8" w:rsidRDefault="00AC23B8">
      <w:pPr>
        <w:pStyle w:val="ConsPlusNormal"/>
        <w:spacing w:before="220"/>
        <w:ind w:firstLine="540"/>
        <w:jc w:val="both"/>
      </w:pPr>
      <w:r>
        <w:t>20. Ответ по результатам рассмотрения жалобы на решения и действия (бездействие) органа, предоставляющего государственную услугу, его должностного лица, государственного гражданского служащего Удмуртской Республики подписывается уполномоченным на рассмотрение жалобы должностным лицом органа, предоставляющего государственную услугу, либо руководителем данного органа.</w:t>
      </w:r>
    </w:p>
    <w:p w14:paraId="4FF90BDB" w14:textId="77777777" w:rsidR="00AC23B8" w:rsidRDefault="00AC23B8">
      <w:pPr>
        <w:pStyle w:val="ConsPlusNormal"/>
        <w:spacing w:before="220"/>
        <w:ind w:firstLine="540"/>
        <w:jc w:val="both"/>
      </w:pPr>
      <w:r>
        <w:t>Ответ по результатам рассмотрения жалобы на решения и действия (бездействие) многофункционального центра подписывается руководителем учредителя многофункционального центра.</w:t>
      </w:r>
    </w:p>
    <w:p w14:paraId="2048A1EF" w14:textId="77777777" w:rsidR="00AC23B8" w:rsidRDefault="00AC23B8">
      <w:pPr>
        <w:pStyle w:val="ConsPlusNormal"/>
        <w:spacing w:before="220"/>
        <w:ind w:firstLine="540"/>
        <w:jc w:val="both"/>
      </w:pPr>
      <w: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14:paraId="1D790B58" w14:textId="77777777" w:rsidR="00AC23B8" w:rsidRDefault="00AC23B8">
      <w:pPr>
        <w:pStyle w:val="ConsPlusNormal"/>
        <w:spacing w:before="220"/>
        <w:ind w:firstLine="540"/>
        <w:jc w:val="both"/>
      </w:pPr>
      <w:r>
        <w:t xml:space="preserve">Ответ по результатам рассмотрения жалобы, указанной в </w:t>
      </w:r>
      <w:hyperlink w:anchor="P64" w:history="1">
        <w:r>
          <w:rPr>
            <w:color w:val="0000FF"/>
          </w:rPr>
          <w:t>пункте 3</w:t>
        </w:r>
      </w:hyperlink>
      <w:r>
        <w:t xml:space="preserve"> настоящего Положения,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Республики, курирующим деятельность органа, предоставляющего государственную услугу.</w:t>
      </w:r>
    </w:p>
    <w:p w14:paraId="47B4E751" w14:textId="77777777" w:rsidR="00AC23B8" w:rsidRDefault="00AC23B8">
      <w:pPr>
        <w:pStyle w:val="ConsPlusNormal"/>
        <w:jc w:val="both"/>
      </w:pPr>
      <w:r>
        <w:t xml:space="preserve">(п. 20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021AD8AF" w14:textId="77777777" w:rsidR="00AC23B8" w:rsidRDefault="00AC23B8">
      <w:pPr>
        <w:pStyle w:val="ConsPlusNormal"/>
        <w:spacing w:before="220"/>
        <w:ind w:firstLine="540"/>
        <w:jc w:val="both"/>
      </w:pPr>
      <w:r>
        <w:t>21. В удовлетворении жалобы отказывается в следующих случаях:</w:t>
      </w:r>
    </w:p>
    <w:p w14:paraId="5AF76546" w14:textId="77777777" w:rsidR="00AC23B8" w:rsidRDefault="00AC23B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5FF51502" w14:textId="77777777" w:rsidR="00AC23B8" w:rsidRDefault="00AC23B8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5833D1C1" w14:textId="77777777" w:rsidR="00AC23B8" w:rsidRDefault="00AC23B8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702C5C2" w14:textId="77777777" w:rsidR="00AC23B8" w:rsidRDefault="00AC23B8">
      <w:pPr>
        <w:pStyle w:val="ConsPlusNormal"/>
        <w:spacing w:before="220"/>
        <w:ind w:firstLine="540"/>
        <w:jc w:val="both"/>
      </w:pPr>
      <w:r>
        <w:lastRenderedPageBreak/>
        <w:t xml:space="preserve">3) наличие решения по жалобе, принятого ранее в соответствии с требованиями </w:t>
      </w:r>
      <w:hyperlink r:id="rId37" w:history="1">
        <w:r>
          <w:rPr>
            <w:color w:val="0000FF"/>
          </w:rPr>
          <w:t>главы 2.1</w:t>
        </w:r>
      </w:hyperlink>
      <w:r>
        <w:t xml:space="preserve"> Федерального закона N 210-ФЗ и настоящего Положения в отношении того же заявителя и по тому же предмету жалобы.</w:t>
      </w:r>
    </w:p>
    <w:p w14:paraId="20698BDB" w14:textId="77777777" w:rsidR="00AC23B8" w:rsidRDefault="00AC23B8">
      <w:pPr>
        <w:pStyle w:val="ConsPlusNormal"/>
        <w:spacing w:before="220"/>
        <w:ind w:firstLine="540"/>
        <w:jc w:val="both"/>
      </w:pPr>
      <w:r>
        <w:t>22. Жалоба остается без ответа в следующих случаях:</w:t>
      </w:r>
    </w:p>
    <w:p w14:paraId="0C270503" w14:textId="77777777" w:rsidR="00AC23B8" w:rsidRDefault="00AC23B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4FF7FD42" w14:textId="77777777" w:rsidR="00AC23B8" w:rsidRDefault="00AC23B8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лица, государственного гражданского служащего Удмуртской Республики, а также членов его семьи;</w:t>
      </w:r>
    </w:p>
    <w:p w14:paraId="77BBBD84" w14:textId="77777777" w:rsidR="00AC23B8" w:rsidRDefault="00AC23B8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78626A69" w14:textId="77777777" w:rsidR="00AC23B8" w:rsidRDefault="00AC23B8">
      <w:pPr>
        <w:pStyle w:val="ConsPlusNormal"/>
        <w:jc w:val="both"/>
      </w:pPr>
    </w:p>
    <w:p w14:paraId="729928EA" w14:textId="77777777" w:rsidR="00AC23B8" w:rsidRDefault="00AC23B8">
      <w:pPr>
        <w:pStyle w:val="ConsPlusNormal"/>
        <w:jc w:val="center"/>
        <w:outlineLvl w:val="1"/>
      </w:pPr>
      <w:r>
        <w:t>IV. Контроль за приемом и рассмотрением жалоб, выдачей</w:t>
      </w:r>
    </w:p>
    <w:p w14:paraId="78C39310" w14:textId="77777777" w:rsidR="00AC23B8" w:rsidRDefault="00AC23B8">
      <w:pPr>
        <w:pStyle w:val="ConsPlusNormal"/>
        <w:jc w:val="center"/>
      </w:pPr>
      <w:r>
        <w:t>ответов по результатам рассмотрения жалоб</w:t>
      </w:r>
    </w:p>
    <w:p w14:paraId="01EDC8F9" w14:textId="77777777" w:rsidR="00AC23B8" w:rsidRDefault="00AC23B8">
      <w:pPr>
        <w:pStyle w:val="ConsPlusNormal"/>
        <w:jc w:val="both"/>
      </w:pPr>
    </w:p>
    <w:p w14:paraId="1A43AB30" w14:textId="77777777" w:rsidR="00AC23B8" w:rsidRDefault="00AC23B8">
      <w:pPr>
        <w:pStyle w:val="ConsPlusNormal"/>
        <w:ind w:firstLine="540"/>
        <w:jc w:val="both"/>
      </w:pPr>
      <w:r>
        <w:t xml:space="preserve">23. Управление по внутренней политике Администрации Главы и Правительства Удмуртской Республики осуществляет контроль за рассмотрением жалоб, поступивших в адрес Правительства Удмуртской Республики в соответствии с </w:t>
      </w:r>
      <w:hyperlink w:anchor="P64" w:history="1">
        <w:r>
          <w:rPr>
            <w:color w:val="0000FF"/>
          </w:rPr>
          <w:t>пунктом 3</w:t>
        </w:r>
      </w:hyperlink>
      <w:r>
        <w:t xml:space="preserve"> настоящего Положения, и направляет информацию о ходе их рассмотрения Председателю Правительства Удмуртской Республики.</w:t>
      </w:r>
    </w:p>
    <w:p w14:paraId="310B02CB" w14:textId="77777777" w:rsidR="00AC23B8" w:rsidRDefault="00AC23B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0E76F2A0" w14:textId="77777777" w:rsidR="00AC23B8" w:rsidRDefault="00AC23B8">
      <w:pPr>
        <w:pStyle w:val="ConsPlusNormal"/>
        <w:spacing w:before="220"/>
        <w:ind w:firstLine="540"/>
        <w:jc w:val="both"/>
      </w:pPr>
      <w:r>
        <w:t>24. Руководитель органа, предоставляющего государственную услугу, осуществляет контроль за рассмотрением жалоб, поступивших в данный орган.</w:t>
      </w:r>
    </w:p>
    <w:p w14:paraId="0446A58B" w14:textId="77777777" w:rsidR="00AC23B8" w:rsidRDefault="00AC23B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25496891" w14:textId="77777777" w:rsidR="00AC23B8" w:rsidRDefault="00AC23B8">
      <w:pPr>
        <w:pStyle w:val="ConsPlusNormal"/>
        <w:spacing w:before="220"/>
        <w:ind w:firstLine="540"/>
        <w:jc w:val="both"/>
      </w:pPr>
      <w:r>
        <w:t>25. Руководитель многофункционального центра осуществляет контроль за приемом жалоб и выдачей ответов по результатам рассмотрения жалоб на решения и действия (бездействие) работника многофункционального центра. Руководитель учредителя многофункционального центра осуществляет контроль за приемом жалоб и выдачей ответов по результатам рассмотрения жалоб на решения и действия (бездействие) многофункционального центра.</w:t>
      </w:r>
    </w:p>
    <w:p w14:paraId="0C3D3674" w14:textId="77777777" w:rsidR="00AC23B8" w:rsidRDefault="00AC23B8">
      <w:pPr>
        <w:pStyle w:val="ConsPlusNormal"/>
        <w:jc w:val="both"/>
      </w:pPr>
      <w:r>
        <w:t xml:space="preserve">(п. 25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УР от 04.07.2018 N 271)</w:t>
      </w:r>
    </w:p>
    <w:p w14:paraId="235EC753" w14:textId="77777777" w:rsidR="00AC23B8" w:rsidRDefault="00AC23B8">
      <w:pPr>
        <w:pStyle w:val="ConsPlusNormal"/>
        <w:jc w:val="both"/>
      </w:pPr>
    </w:p>
    <w:p w14:paraId="06118410" w14:textId="77777777" w:rsidR="00AC23B8" w:rsidRDefault="00AC23B8">
      <w:pPr>
        <w:pStyle w:val="ConsPlusNormal"/>
        <w:jc w:val="both"/>
      </w:pPr>
    </w:p>
    <w:p w14:paraId="6904032C" w14:textId="77777777" w:rsidR="00AC23B8" w:rsidRDefault="00AC23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FA9303" w14:textId="77777777" w:rsidR="000264DD" w:rsidRDefault="00D3343E"/>
    <w:sectPr w:rsidR="000264DD" w:rsidSect="00D5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B8"/>
    <w:rsid w:val="00533DD2"/>
    <w:rsid w:val="00A965DD"/>
    <w:rsid w:val="00AC23B8"/>
    <w:rsid w:val="00C61C44"/>
    <w:rsid w:val="00D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02AC"/>
  <w15:docId w15:val="{D4F0EA4C-C226-4238-BA9F-F444E5D2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3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370951868DEA2F4DE0BE1714FAF7AD47CD8D44DE0B3F4F6D93005A61D6E2737BD30B88000323D79816CF1AEDC7B4DBF7D7EFDAEAB3FC0FD8D40821G9PEL" TargetMode="External"/><Relationship Id="rId13" Type="http://schemas.openxmlformats.org/officeDocument/2006/relationships/hyperlink" Target="consultantplus://offline/ref=B2370951868DEA2F4DE0A01A0296A9A547CEDB4EDF03361133C1060D3E86E4263B930DDD434F2582C9529A17E4CCFE8AB19CE0DBE8GAPFL" TargetMode="External"/><Relationship Id="rId18" Type="http://schemas.openxmlformats.org/officeDocument/2006/relationships/hyperlink" Target="consultantplus://offline/ref=B2370951868DEA2F4DE0BE1714FAF7AD47CD8D44DE0B3F4F6D93005A61D6E2737BD30B88000323D79816CF1BECC7B4DBF7D7EFDAEAB3FC0FD8D40821G9PEL" TargetMode="External"/><Relationship Id="rId26" Type="http://schemas.openxmlformats.org/officeDocument/2006/relationships/hyperlink" Target="consultantplus://offline/ref=B2370951868DEA2F4DE0BE1714FAF7AD47CD8D44DE0B3F4F6D93005A61D6E2737BD30B88000323D79816CF19E7C7B4DBF7D7EFDAEAB3FC0FD8D40821G9PEL" TargetMode="External"/><Relationship Id="rId39" Type="http://schemas.openxmlformats.org/officeDocument/2006/relationships/hyperlink" Target="consultantplus://offline/ref=B2370951868DEA2F4DE0BE1714FAF7AD47CD8D44DE0B3F4F6D93005A61D6E2737BD30B88000323D79816CF1CE4C7B4DBF7D7EFDAEAB3FC0FD8D40821G9P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370951868DEA2F4DE0BE1714FAF7AD47CD8D44DE0B3F4F6D93005A61D6E2737BD30B88000323D79816CF18E7C7B4DBF7D7EFDAEAB3FC0FD8D40821G9PEL" TargetMode="External"/><Relationship Id="rId34" Type="http://schemas.openxmlformats.org/officeDocument/2006/relationships/hyperlink" Target="consultantplus://offline/ref=B2370951868DEA2F4DE0BE1714FAF7AD47CD8D44DE0B3F4F6D93005A61D6E2737BD30B88000323D79816CF1FE5C7B4DBF7D7EFDAEAB3FC0FD8D40821G9PE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2370951868DEA2F4DE0BE1714FAF7AD47CD8D44DE0B3F4F6D93005A61D6E2737BD30B88000323D79816CF1AE2C7B4DBF7D7EFDAEAB3FC0FD8D40821G9PEL" TargetMode="External"/><Relationship Id="rId12" Type="http://schemas.openxmlformats.org/officeDocument/2006/relationships/hyperlink" Target="consultantplus://offline/ref=B2370951868DEA2F4DE0A01A0296A9A547C7D741DD0B361133C1060D3E86E426299355D1424730D69A08CD1AE7GCPEL" TargetMode="External"/><Relationship Id="rId17" Type="http://schemas.openxmlformats.org/officeDocument/2006/relationships/hyperlink" Target="consultantplus://offline/ref=B2370951868DEA2F4DE0BE1714FAF7AD47CD8D44DE0B3F4F6D93005A61D6E2737BD30B88000323D79816CF1BEDC7B4DBF7D7EFDAEAB3FC0FD8D40821G9PEL" TargetMode="External"/><Relationship Id="rId25" Type="http://schemas.openxmlformats.org/officeDocument/2006/relationships/hyperlink" Target="consultantplus://offline/ref=B2370951868DEA2F4DE0BE1714FAF7AD47CD8D44DE0B3F4F6D93005A61D6E2737BD30B88000323D79816CF19E5C7B4DBF7D7EFDAEAB3FC0FD8D40821G9PEL" TargetMode="External"/><Relationship Id="rId33" Type="http://schemas.openxmlformats.org/officeDocument/2006/relationships/hyperlink" Target="consultantplus://offline/ref=B2370951868DEA2F4DE0A01A0296A9A547CEDB4EDF03361133C1060D3E86E4263B930DDE40432582C9529A17E4CCFE8AB19CE0DBE8GAPFL" TargetMode="External"/><Relationship Id="rId38" Type="http://schemas.openxmlformats.org/officeDocument/2006/relationships/hyperlink" Target="consultantplus://offline/ref=B2370951868DEA2F4DE0BE1714FAF7AD47CD8D44DE0B3F4F6D93005A61D6E2737BD30B88000323D79816CF1FECC7B4DBF7D7EFDAEAB3FC0FD8D40821G9P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370951868DEA2F4DE0BE1714FAF7AD47CD8D44DE0B3F4F6D93005A61D6E2737BD30B88000323D79816CF1BE3C7B4DBF7D7EFDAEAB3FC0FD8D40821G9PEL" TargetMode="External"/><Relationship Id="rId20" Type="http://schemas.openxmlformats.org/officeDocument/2006/relationships/hyperlink" Target="consultantplus://offline/ref=B2370951868DEA2F4DE0BE1714FAF7AD47CD8D44DE0B3F4F6D93005A61D6E2737BD30B88000323D79816CF18E4C7B4DBF7D7EFDAEAB3FC0FD8D40821G9PEL" TargetMode="External"/><Relationship Id="rId29" Type="http://schemas.openxmlformats.org/officeDocument/2006/relationships/hyperlink" Target="consultantplus://offline/ref=B2370951868DEA2F4DE0A01A0296A9A547CEDB4EDF03361133C1060D3E86E4263B930DD5444C7A87DC43C21BE5D2E088AD80E2D9GEP8L" TargetMode="External"/><Relationship Id="rId41" Type="http://schemas.openxmlformats.org/officeDocument/2006/relationships/hyperlink" Target="consultantplus://offline/ref=B2370951868DEA2F4DE0BE1714FAF7AD47CD8D44DE0B3F4F6D93005A61D6E2737BD30B88000323D79816CF1CE6C7B4DBF7D7EFDAEAB3FC0FD8D40821G9P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370951868DEA2F4DE0A01A0296A9A547CEDB4EDF03361133C1060D3E86E4263B930DDD42462582C9529A17E4CCFE8AB19CE0DBE8GAPFL" TargetMode="External"/><Relationship Id="rId11" Type="http://schemas.openxmlformats.org/officeDocument/2006/relationships/hyperlink" Target="consultantplus://offline/ref=B2370951868DEA2F4DE0A01A0296A9A547CEDB4EDF03361133C1060D3E86E426299355D1424730D69A08CD1AE7GCPEL" TargetMode="External"/><Relationship Id="rId24" Type="http://schemas.openxmlformats.org/officeDocument/2006/relationships/hyperlink" Target="consultantplus://offline/ref=B2370951868DEA2F4DE0BE1714FAF7AD47CD8D44DE0B3F4F6D93005A61D6E2737BD30B88000323D79816CF18E2C7B4DBF7D7EFDAEAB3FC0FD8D40821G9PEL" TargetMode="External"/><Relationship Id="rId32" Type="http://schemas.openxmlformats.org/officeDocument/2006/relationships/hyperlink" Target="consultantplus://offline/ref=B2370951868DEA2F4DE0BE1714FAF7AD47CD8D44DE0B3F4F6D93005A61D6E2737BD30B88000323D79816CF1EE5C7B4DBF7D7EFDAEAB3FC0FD8D40821G9PEL" TargetMode="External"/><Relationship Id="rId37" Type="http://schemas.openxmlformats.org/officeDocument/2006/relationships/hyperlink" Target="consultantplus://offline/ref=B2370951868DEA2F4DE0A01A0296A9A547CEDB4EDF03361133C1060D3E86E4263B930DD5444C7A87DC43C21BE5D2E088AD80E2D9GEP8L" TargetMode="External"/><Relationship Id="rId40" Type="http://schemas.openxmlformats.org/officeDocument/2006/relationships/hyperlink" Target="consultantplus://offline/ref=B2370951868DEA2F4DE0BE1714FAF7AD47CD8D44DE0B3F4F6D93005A61D6E2737BD30B88000323D79816CF1CE7C7B4DBF7D7EFDAEAB3FC0FD8D40821G9PEL" TargetMode="External"/><Relationship Id="rId5" Type="http://schemas.openxmlformats.org/officeDocument/2006/relationships/hyperlink" Target="consultantplus://offline/ref=B2370951868DEA2F4DE0BE1714FAF7AD47CD8D44DE0B3F4F6D93005A61D6E2737BD30B88000323D79816CF1AE0C7B4DBF7D7EFDAEAB3FC0FD8D40821G9PEL" TargetMode="External"/><Relationship Id="rId15" Type="http://schemas.openxmlformats.org/officeDocument/2006/relationships/hyperlink" Target="consultantplus://offline/ref=B2370951868DEA2F4DE0BE1714FAF7AD47CD8D44DE0B3F4F6D93005A61D6E2737BD30B88000323D79816CF1BE0C7B4DBF7D7EFDAEAB3FC0FD8D40821G9PEL" TargetMode="External"/><Relationship Id="rId23" Type="http://schemas.openxmlformats.org/officeDocument/2006/relationships/hyperlink" Target="consultantplus://offline/ref=B2370951868DEA2F4DE0BE1714FAF7AD47CD8D44DE0B3F4F6D93005A61D6E2737BD30B88000323D79816CF18E3C7B4DBF7D7EFDAEAB3FC0FD8D40821G9PEL" TargetMode="External"/><Relationship Id="rId28" Type="http://schemas.openxmlformats.org/officeDocument/2006/relationships/hyperlink" Target="consultantplus://offline/ref=B2370951868DEA2F4DE0BE1714FAF7AD47CD8D44DE0B3F4F6D93005A61D6E2737BD30B88000323D79816CF19E0C7B4DBF7D7EFDAEAB3FC0FD8D40821G9PEL" TargetMode="External"/><Relationship Id="rId36" Type="http://schemas.openxmlformats.org/officeDocument/2006/relationships/hyperlink" Target="consultantplus://offline/ref=B2370951868DEA2F4DE0BE1714FAF7AD47CD8D44DE0B3F4F6D93005A61D6E2737BD30B88000323D79816CF1FE2C7B4DBF7D7EFDAEAB3FC0FD8D40821G9PEL" TargetMode="External"/><Relationship Id="rId10" Type="http://schemas.openxmlformats.org/officeDocument/2006/relationships/hyperlink" Target="consultantplus://offline/ref=B2370951868DEA2F4DE0BE1714FAF7AD47CD8D44DE0B3F4F6D93005A61D6E2737BD30B88000323D79816CF1BE7C7B4DBF7D7EFDAEAB3FC0FD8D40821G9PEL" TargetMode="External"/><Relationship Id="rId19" Type="http://schemas.openxmlformats.org/officeDocument/2006/relationships/hyperlink" Target="consultantplus://offline/ref=B2370951868DEA2F4DE0BE1714FAF7AD47CD8D44DE0B3F4F6D93005A61D6E2737BD30B88000323D79816CF18E5C7B4DBF7D7EFDAEAB3FC0FD8D40821G9PEL" TargetMode="External"/><Relationship Id="rId31" Type="http://schemas.openxmlformats.org/officeDocument/2006/relationships/hyperlink" Target="consultantplus://offline/ref=B2370951868DEA2F4DE0BE1714FAF7AD47CD8D44DE0B3F4F6D93005A61D6E2737BD30B88000323D79816CF19ECC7B4DBF7D7EFDAEAB3FC0FD8D40821G9P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2370951868DEA2F4DE0BE1714FAF7AD47CD8D44DE0B3F4F6D93005A61D6E2737BD30B88000323D79816CF1BE5C7B4DBF7D7EFDAEAB3FC0FD8D40821G9PEL" TargetMode="External"/><Relationship Id="rId14" Type="http://schemas.openxmlformats.org/officeDocument/2006/relationships/hyperlink" Target="consultantplus://offline/ref=B2370951868DEA2F4DE0BE1714FAF7AD47CD8D44DE0B3F4F6D93005A61D6E2737BD30B88000323D79816CF1BE1C7B4DBF7D7EFDAEAB3FC0FD8D40821G9PEL" TargetMode="External"/><Relationship Id="rId22" Type="http://schemas.openxmlformats.org/officeDocument/2006/relationships/hyperlink" Target="consultantplus://offline/ref=B2370951868DEA2F4DE0BE1714FAF7AD47CD8D44DE0B3F4F6D93005A61D6E2737BD30B88000323D79816CF18E6C7B4DBF7D7EFDAEAB3FC0FD8D40821G9PEL" TargetMode="External"/><Relationship Id="rId27" Type="http://schemas.openxmlformats.org/officeDocument/2006/relationships/hyperlink" Target="consultantplus://offline/ref=B2370951868DEA2F4DE0BE1714FAF7AD47CD8D44DE0B3F4F6D93005A61D6E2737BD30B88000323D79816CF19E6C7B4DBF7D7EFDAEAB3FC0FD8D40821G9PEL" TargetMode="External"/><Relationship Id="rId30" Type="http://schemas.openxmlformats.org/officeDocument/2006/relationships/hyperlink" Target="consultantplus://offline/ref=B2370951868DEA2F4DE0BE1714FAF7AD47CD8D44DE0B3F4F6D93005A61D6E2737BD30B88000323D79816CF19EDC7B4DBF7D7EFDAEAB3FC0FD8D40821G9PEL" TargetMode="External"/><Relationship Id="rId35" Type="http://schemas.openxmlformats.org/officeDocument/2006/relationships/hyperlink" Target="consultantplus://offline/ref=B2370951868DEA2F4DE0BE1714FAF7AD47CD8D44DE0B3F4F6D93005A61D6E2737BD30B88000323D79816CF1FE7C7B4DBF7D7EFDAEAB3FC0FD8D40821G9PE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3873</Words>
  <Characters>22077</Characters>
  <Application>Microsoft Office Word</Application>
  <DocSecurity>0</DocSecurity>
  <Lines>183</Lines>
  <Paragraphs>51</Paragraphs>
  <ScaleCrop>false</ScaleCrop>
  <Company/>
  <LinksUpToDate>false</LinksUpToDate>
  <CharactersWithSpaces>25899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Саетгараева Кристина Сергеевна                        </cp:lastModifiedBy>
  <cp:revision>2</cp:revision>
  <dcterms:created xsi:type="dcterms:W3CDTF">2022-06-09T09:22:00Z</dcterms:created>
  <dcterms:modified xsi:type="dcterms:W3CDTF">2022-06-09T09:22:00Z</dcterms:modified>
</cp:coreProperties>
</file>