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5B0" w:rsidRDefault="00CC75B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C75B0" w:rsidRDefault="00CC75B0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CC75B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outlineLvl w:val="0"/>
            </w:pPr>
            <w:r>
              <w:t>11 марта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right"/>
              <w:outlineLvl w:val="0"/>
            </w:pPr>
            <w:r>
              <w:t>N 46</w:t>
            </w:r>
          </w:p>
        </w:tc>
      </w:tr>
    </w:tbl>
    <w:p w:rsidR="00CC75B0" w:rsidRDefault="00CC75B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Title"/>
        <w:jc w:val="center"/>
      </w:pPr>
      <w:r>
        <w:t>УКАЗ</w:t>
      </w:r>
    </w:p>
    <w:p w:rsidR="00CC75B0" w:rsidRDefault="00CC75B0">
      <w:pPr>
        <w:pStyle w:val="ConsPlusTitle"/>
        <w:jc w:val="center"/>
      </w:pPr>
    </w:p>
    <w:p w:rsidR="00CC75B0" w:rsidRDefault="00CC75B0">
      <w:pPr>
        <w:pStyle w:val="ConsPlusTitle"/>
        <w:jc w:val="center"/>
      </w:pPr>
      <w:r>
        <w:t>ГЛАВЫ УДМУРТСКОЙ РЕСПУБЛИКИ</w:t>
      </w:r>
    </w:p>
    <w:p w:rsidR="00CC75B0" w:rsidRDefault="00CC75B0">
      <w:pPr>
        <w:pStyle w:val="ConsPlusTitle"/>
        <w:jc w:val="center"/>
      </w:pPr>
    </w:p>
    <w:p w:rsidR="00CC75B0" w:rsidRDefault="00CC75B0">
      <w:pPr>
        <w:pStyle w:val="ConsPlusTitle"/>
        <w:jc w:val="center"/>
      </w:pPr>
      <w:r>
        <w:t>О КОМИССИИ ПО СОБЛЮДЕНИЮ ТРЕБОВАНИЙ К СЛУЖЕБНОМУ ПОВЕДЕНИЮ</w:t>
      </w:r>
    </w:p>
    <w:p w:rsidR="00CC75B0" w:rsidRDefault="00CC75B0">
      <w:pPr>
        <w:pStyle w:val="ConsPlusTitle"/>
        <w:jc w:val="center"/>
      </w:pPr>
      <w:r>
        <w:t>ГОСУДАРСТВЕННЫХ ГРАЖДАНСКИХ СЛУЖАЩИХ УДМУРТСКОЙ РЕСПУБЛИКИ</w:t>
      </w:r>
    </w:p>
    <w:p w:rsidR="00CC75B0" w:rsidRDefault="00CC75B0">
      <w:pPr>
        <w:pStyle w:val="ConsPlusTitle"/>
        <w:jc w:val="center"/>
      </w:pPr>
      <w:r>
        <w:t>И УРЕГУЛИРОВАНИЮ КОНФЛИКТА ИНТЕРЕСОВ</w:t>
      </w:r>
    </w:p>
    <w:p w:rsidR="00CC75B0" w:rsidRDefault="00CC75B0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CC75B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C75B0" w:rsidRDefault="00CC75B0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C75B0" w:rsidRDefault="00CC75B0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C75B0" w:rsidRDefault="00CC75B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C75B0" w:rsidRDefault="00CC75B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Главы УР от 22.03.2016 </w:t>
            </w:r>
            <w:hyperlink r:id="rId5" w:history="1">
              <w:r>
                <w:rPr>
                  <w:color w:val="0000FF"/>
                </w:rPr>
                <w:t>N 54</w:t>
              </w:r>
            </w:hyperlink>
            <w:r>
              <w:rPr>
                <w:color w:val="392C69"/>
              </w:rPr>
              <w:t xml:space="preserve">, от 06.12.2016 </w:t>
            </w:r>
            <w:hyperlink r:id="rId6" w:history="1">
              <w:r>
                <w:rPr>
                  <w:color w:val="0000FF"/>
                </w:rPr>
                <w:t>N 248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CC75B0" w:rsidRDefault="00CC75B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19.06.2017 </w:t>
            </w:r>
            <w:hyperlink r:id="rId7" w:history="1">
              <w:r>
                <w:rPr>
                  <w:color w:val="0000FF"/>
                </w:rPr>
                <w:t>N 173</w:t>
              </w:r>
            </w:hyperlink>
            <w:r>
              <w:rPr>
                <w:color w:val="392C69"/>
              </w:rPr>
              <w:t xml:space="preserve">, от 13.12.2017 </w:t>
            </w:r>
            <w:hyperlink r:id="rId8" w:history="1">
              <w:r>
                <w:rPr>
                  <w:color w:val="0000FF"/>
                </w:rPr>
                <w:t>N 395</w:t>
              </w:r>
            </w:hyperlink>
            <w:r>
              <w:rPr>
                <w:color w:val="392C69"/>
              </w:rPr>
              <w:t xml:space="preserve">, от 04.07.2018 </w:t>
            </w:r>
            <w:hyperlink r:id="rId9" w:history="1">
              <w:r>
                <w:rPr>
                  <w:color w:val="0000FF"/>
                </w:rPr>
                <w:t>N 132</w:t>
              </w:r>
            </w:hyperlink>
            <w:r>
              <w:rPr>
                <w:color w:val="392C69"/>
              </w:rPr>
              <w:t>,</w:t>
            </w:r>
          </w:p>
          <w:p w:rsidR="00CC75B0" w:rsidRDefault="00CC75B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20.11.2019 </w:t>
            </w:r>
            <w:hyperlink r:id="rId10" w:history="1">
              <w:r>
                <w:rPr>
                  <w:color w:val="0000FF"/>
                </w:rPr>
                <w:t>N 151</w:t>
              </w:r>
            </w:hyperlink>
            <w:r>
              <w:rPr>
                <w:color w:val="392C69"/>
              </w:rPr>
              <w:t xml:space="preserve">, от 05.06.2020 </w:t>
            </w:r>
            <w:hyperlink r:id="rId11" w:history="1">
              <w:r>
                <w:rPr>
                  <w:color w:val="0000FF"/>
                </w:rPr>
                <w:t>N 126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C75B0" w:rsidRDefault="00CC75B0"/>
        </w:tc>
      </w:tr>
    </w:tbl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ind w:firstLine="540"/>
        <w:jc w:val="both"/>
      </w:pPr>
      <w:r>
        <w:t>В целях совершенствования системы противодействия коррупции в Удмуртской Республике, недопущения нарушения прав граждан и в связи с кадровыми изменениями постановляю:</w:t>
      </w:r>
    </w:p>
    <w:p w:rsidR="00CC75B0" w:rsidRDefault="00CC75B0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1" w:history="1">
        <w:r>
          <w:rPr>
            <w:color w:val="0000FF"/>
          </w:rPr>
          <w:t>состав</w:t>
        </w:r>
      </w:hyperlink>
      <w:r>
        <w:t xml:space="preserve"> Комиссии по соблюдению требований к служебному поведению государственных гражданских служащих Удмуртской Республики и урегулированию конфликта интересов.</w:t>
      </w:r>
    </w:p>
    <w:p w:rsidR="00CC75B0" w:rsidRDefault="00CC75B0">
      <w:pPr>
        <w:pStyle w:val="ConsPlusNormal"/>
        <w:spacing w:before="220"/>
        <w:ind w:firstLine="540"/>
        <w:jc w:val="both"/>
      </w:pPr>
      <w:r>
        <w:t xml:space="preserve">2. Утратил силу. - </w:t>
      </w:r>
      <w:hyperlink r:id="rId12" w:history="1">
        <w:r>
          <w:rPr>
            <w:color w:val="0000FF"/>
          </w:rPr>
          <w:t>Указ</w:t>
        </w:r>
      </w:hyperlink>
      <w:r>
        <w:t xml:space="preserve"> Главы УР от 22.03.2016 N 54.</w:t>
      </w:r>
    </w:p>
    <w:p w:rsidR="00CC75B0" w:rsidRDefault="00CC75B0">
      <w:pPr>
        <w:pStyle w:val="ConsPlusNormal"/>
        <w:spacing w:before="220"/>
        <w:ind w:firstLine="540"/>
        <w:jc w:val="both"/>
      </w:pPr>
      <w:r>
        <w:t xml:space="preserve">3. Комиссии по соблюдению требований к служебному поведению государственных гражданских служащих Удмуртской Республики и урегулированию конфликта интересов в своей деятельности руководствоваться </w:t>
      </w:r>
      <w:hyperlink r:id="rId13" w:history="1">
        <w:r>
          <w:rPr>
            <w:color w:val="0000FF"/>
          </w:rPr>
          <w:t>Указом</w:t>
        </w:r>
      </w:hyperlink>
      <w:r>
        <w:t xml:space="preserve"> Главы Удмуртской Республики от 24 марта 2015 года N 58 "О комиссиях по соблюдению требований к служебному поведению государственных гражданских служащих Удмуртской Республики и урегулированию конфликта интересов".</w:t>
      </w:r>
    </w:p>
    <w:p w:rsidR="00CC75B0" w:rsidRDefault="00CC75B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14" w:history="1">
        <w:r>
          <w:rPr>
            <w:color w:val="0000FF"/>
          </w:rPr>
          <w:t>Указа</w:t>
        </w:r>
      </w:hyperlink>
      <w:r>
        <w:t xml:space="preserve"> Главы УР от 22.03.2016 N 54)</w:t>
      </w:r>
    </w:p>
    <w:p w:rsidR="00CC75B0" w:rsidRDefault="00CC75B0">
      <w:pPr>
        <w:pStyle w:val="ConsPlusNormal"/>
        <w:spacing w:before="220"/>
        <w:ind w:firstLine="540"/>
        <w:jc w:val="both"/>
      </w:pPr>
      <w:r>
        <w:t xml:space="preserve">4. </w:t>
      </w:r>
      <w:hyperlink r:id="rId15" w:history="1">
        <w:r>
          <w:rPr>
            <w:color w:val="0000FF"/>
          </w:rPr>
          <w:t>Указ</w:t>
        </w:r>
      </w:hyperlink>
      <w:r>
        <w:t xml:space="preserve"> Главы Удмуртской Республики от 12 августа 2014 года N 251 "О Комиссии по соблюдению требований к служебному поведению государственных гражданских служащих Удмуртской Республики и урегулированию конфликта интересов" признать утратившим силу.</w:t>
      </w:r>
    </w:p>
    <w:p w:rsidR="00CC75B0" w:rsidRDefault="00CC75B0">
      <w:pPr>
        <w:pStyle w:val="ConsPlusNormal"/>
        <w:spacing w:before="220"/>
        <w:ind w:firstLine="540"/>
        <w:jc w:val="both"/>
      </w:pPr>
      <w:r>
        <w:t>5. Настоящий Указ вступает в силу со дня его подписания и распространяется на правоотношения, возникшие с 1 января 2015 года.</w:t>
      </w: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jc w:val="right"/>
      </w:pPr>
      <w:r>
        <w:t>Глава</w:t>
      </w:r>
    </w:p>
    <w:p w:rsidR="00CC75B0" w:rsidRDefault="00CC75B0">
      <w:pPr>
        <w:pStyle w:val="ConsPlusNormal"/>
        <w:jc w:val="right"/>
      </w:pPr>
      <w:r>
        <w:t>Удмуртской Республики</w:t>
      </w:r>
    </w:p>
    <w:p w:rsidR="00CC75B0" w:rsidRDefault="00CC75B0">
      <w:pPr>
        <w:pStyle w:val="ConsPlusNormal"/>
        <w:jc w:val="right"/>
      </w:pPr>
      <w:r>
        <w:t>А.В.СОЛОВЬЕВ</w:t>
      </w:r>
    </w:p>
    <w:p w:rsidR="00CC75B0" w:rsidRDefault="00CC75B0">
      <w:pPr>
        <w:pStyle w:val="ConsPlusNormal"/>
      </w:pPr>
      <w:r>
        <w:t>г. Ижевск</w:t>
      </w:r>
    </w:p>
    <w:p w:rsidR="00CC75B0" w:rsidRDefault="00CC75B0">
      <w:pPr>
        <w:pStyle w:val="ConsPlusNormal"/>
        <w:spacing w:before="220"/>
      </w:pPr>
      <w:r>
        <w:t>11 марта 2015 года</w:t>
      </w:r>
    </w:p>
    <w:p w:rsidR="00CC75B0" w:rsidRDefault="00CC75B0">
      <w:pPr>
        <w:pStyle w:val="ConsPlusNormal"/>
        <w:spacing w:before="220"/>
      </w:pPr>
      <w:r>
        <w:t>N 46</w:t>
      </w: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jc w:val="right"/>
        <w:outlineLvl w:val="0"/>
      </w:pPr>
      <w:r>
        <w:t>Утвержден</w:t>
      </w:r>
    </w:p>
    <w:p w:rsidR="00CC75B0" w:rsidRDefault="00CC75B0">
      <w:pPr>
        <w:pStyle w:val="ConsPlusNormal"/>
        <w:jc w:val="right"/>
      </w:pPr>
      <w:r>
        <w:t>Указом</w:t>
      </w:r>
    </w:p>
    <w:p w:rsidR="00CC75B0" w:rsidRDefault="00CC75B0">
      <w:pPr>
        <w:pStyle w:val="ConsPlusNormal"/>
        <w:jc w:val="right"/>
      </w:pPr>
      <w:r>
        <w:t>Главы</w:t>
      </w:r>
    </w:p>
    <w:p w:rsidR="00CC75B0" w:rsidRDefault="00CC75B0">
      <w:pPr>
        <w:pStyle w:val="ConsPlusNormal"/>
        <w:jc w:val="right"/>
      </w:pPr>
      <w:r>
        <w:t>Удмуртской Республики</w:t>
      </w:r>
    </w:p>
    <w:p w:rsidR="00CC75B0" w:rsidRDefault="00CC75B0">
      <w:pPr>
        <w:pStyle w:val="ConsPlusNormal"/>
        <w:jc w:val="right"/>
      </w:pPr>
      <w:r>
        <w:t>от 11 марта 2015 г. N 46</w:t>
      </w: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Title"/>
        <w:jc w:val="center"/>
      </w:pPr>
      <w:bookmarkStart w:id="0" w:name="P41"/>
      <w:bookmarkEnd w:id="0"/>
      <w:r>
        <w:t>СОСТАВ</w:t>
      </w:r>
    </w:p>
    <w:p w:rsidR="00CC75B0" w:rsidRDefault="00CC75B0">
      <w:pPr>
        <w:pStyle w:val="ConsPlusTitle"/>
        <w:jc w:val="center"/>
      </w:pPr>
      <w:r>
        <w:t>КОМИССИИ ПО СОБЛЮДЕНИЮ ТРЕБОВАНИЙ К СЛУЖЕБНОМУ ПОВЕДЕНИЮ</w:t>
      </w:r>
    </w:p>
    <w:p w:rsidR="00CC75B0" w:rsidRDefault="00CC75B0">
      <w:pPr>
        <w:pStyle w:val="ConsPlusTitle"/>
        <w:jc w:val="center"/>
      </w:pPr>
      <w:r>
        <w:t>ГОСУДАРСТВЕННЫХ ГРАЖДАНСКИХ СЛУЖАЩИХ УДМУРТСКОЙ РЕСПУБЛИКИ</w:t>
      </w:r>
    </w:p>
    <w:p w:rsidR="00CC75B0" w:rsidRDefault="00CC75B0">
      <w:pPr>
        <w:pStyle w:val="ConsPlusTitle"/>
        <w:jc w:val="center"/>
      </w:pPr>
      <w:r>
        <w:t>И УРЕГУЛИРОВАНИЮ КОНФЛИКТА ИНТЕРЕСОВ</w:t>
      </w:r>
    </w:p>
    <w:p w:rsidR="00CC75B0" w:rsidRDefault="00CC75B0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CC75B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C75B0" w:rsidRDefault="00CC75B0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C75B0" w:rsidRDefault="00CC75B0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C75B0" w:rsidRDefault="00CC75B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C75B0" w:rsidRDefault="00CC75B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Главы УР от 04.07.2018 </w:t>
            </w:r>
            <w:hyperlink r:id="rId16" w:history="1">
              <w:r>
                <w:rPr>
                  <w:color w:val="0000FF"/>
                </w:rPr>
                <w:t>N 132</w:t>
              </w:r>
            </w:hyperlink>
            <w:r>
              <w:rPr>
                <w:color w:val="392C69"/>
              </w:rPr>
              <w:t xml:space="preserve">, от 20.11.2019 </w:t>
            </w:r>
            <w:hyperlink r:id="rId17" w:history="1">
              <w:r>
                <w:rPr>
                  <w:color w:val="0000FF"/>
                </w:rPr>
                <w:t>N 151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CC75B0" w:rsidRDefault="00CC75B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05.06.2020 </w:t>
            </w:r>
            <w:hyperlink r:id="rId18" w:history="1">
              <w:r>
                <w:rPr>
                  <w:color w:val="0000FF"/>
                </w:rPr>
                <w:t>N 126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C75B0" w:rsidRDefault="00CC75B0"/>
        </w:tc>
      </w:tr>
    </w:tbl>
    <w:p w:rsidR="00CC75B0" w:rsidRDefault="00CC75B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54"/>
        <w:gridCol w:w="340"/>
        <w:gridCol w:w="6576"/>
      </w:tblGrid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Смирнов С.В.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Руководитель Администрации Главы и Правительства Удмуртской Республики, председатель Комиссии</w:t>
            </w:r>
          </w:p>
        </w:tc>
      </w:tr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Поджаров В.М.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начальник Государственно-правового управления Администрации Главы и Правительства Удмуртской Республики, заместитель председателя комиссии</w:t>
            </w:r>
          </w:p>
        </w:tc>
      </w:tr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Олюнин А.А.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 xml:space="preserve">заместитель начальника Управления по вопросам противодействия коррупции Администрации Главы и Правительства Удмуртской Республики - начальник отдела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антикоррупционного законодательства, секретарь комиссии.</w:t>
            </w:r>
          </w:p>
        </w:tc>
      </w:tr>
      <w:tr w:rsidR="00CC75B0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Члены Комиссии:</w:t>
            </w:r>
          </w:p>
        </w:tc>
      </w:tr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Бунтов С.Д.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советник при Ректорате федерального государственного бюджетного образовательного учреждения высшего образования "Удмуртский государственный университет" (по согласованию)</w:t>
            </w:r>
          </w:p>
        </w:tc>
      </w:tr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Быстрых Л.Ф.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преподаватель Ижевского филиала федерального государственного бюджетного образовательного учреждения высшего образования "Российская академия народного хозяйства и государственной службы при Президенте Российской Федерации" (по согласованию)</w:t>
            </w:r>
          </w:p>
        </w:tc>
      </w:tr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Герасимов Е.А.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начальник Управления кадровой работы Администрации Главы и Правительства Удмуртской Республики</w:t>
            </w:r>
          </w:p>
        </w:tc>
      </w:tr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Лукашев В.Н.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начальник Управления государственной и муниципальной службы Администрации Главы и Правительства Удмуртской Республики</w:t>
            </w:r>
          </w:p>
        </w:tc>
      </w:tr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Полов Р.И.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начальник Управления по вопросам противодействия коррупции Администрации Главы и Правительства Удмуртской Республики</w:t>
            </w:r>
          </w:p>
        </w:tc>
      </w:tr>
      <w:tr w:rsidR="00CC75B0"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Чуракова Т.Ю.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CC75B0" w:rsidRDefault="00CC75B0">
            <w:pPr>
              <w:pStyle w:val="ConsPlusNormal"/>
            </w:pPr>
            <w:r>
              <w:t>министр социальной политики и труда Удмуртской Республики.</w:t>
            </w:r>
          </w:p>
        </w:tc>
      </w:tr>
    </w:tbl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jc w:val="both"/>
      </w:pPr>
    </w:p>
    <w:p w:rsidR="00CC75B0" w:rsidRDefault="00CC75B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C75B0" w:rsidRDefault="00CC75B0"/>
    <w:sectPr w:rsidR="00CC75B0" w:rsidSect="00B64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C75B0"/>
    <w:rsid w:val="00CC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75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C75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C75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4B8C01912575276F778234E59399CF660B9DC719E67E8F408099175B66E8776E77490A89765C396BDB61B751D77FAD00644F71B92E771117FB717EN4M" TargetMode="External"/><Relationship Id="rId13" Type="http://schemas.openxmlformats.org/officeDocument/2006/relationships/hyperlink" Target="consultantplus://offline/ref=6D4B8C01912575276F778234E59399CF660B9DC717EC7F85418099175B66E8776E774918892E50386FC561B244812EEB75N7M" TargetMode="External"/><Relationship Id="rId18" Type="http://schemas.openxmlformats.org/officeDocument/2006/relationships/hyperlink" Target="consultantplus://offline/ref=6D4B8C01912575276F778234E59399CF660B9DC711EC7F84438FC41D533FE4756978161D8E3F50386BDB61B05D887AB8113C4374A330750D0BF973E47CN7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D4B8C01912575276F778234E59399CF660B9DC719ED7F8E438099175B66E8776E77490A89765C396BDB61B751D77FAD00644F71B92E771117FB717EN4M" TargetMode="External"/><Relationship Id="rId12" Type="http://schemas.openxmlformats.org/officeDocument/2006/relationships/hyperlink" Target="consultantplus://offline/ref=6D4B8C01912575276F778234E59399CF660B9DC711EC7680408CC41D533FE4756978161D8E3F50386BDB61B053887AB8113C4374A330750D0BF973E47CN7M" TargetMode="External"/><Relationship Id="rId17" Type="http://schemas.openxmlformats.org/officeDocument/2006/relationships/hyperlink" Target="consultantplus://offline/ref=6D4B8C01912575276F778234E59399CF660B9DC711EF78874688C41D533FE4756978161D8E3F50386BDB61B158887AB8113C4374A330750D0BF973E47CN7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D4B8C01912575276F778234E59399CF660B9DC711EE7C814C8FC41D533FE4756978161D8E3F50386BDB61B05D887AB8113C4374A330750D0BF973E47CN7M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D4B8C01912575276F778234E59399CF660B9DC718E67F84418099175B66E8776E77490A89765C396BDB60B651D77FAD00644F71B92E771117FB717EN4M" TargetMode="External"/><Relationship Id="rId11" Type="http://schemas.openxmlformats.org/officeDocument/2006/relationships/hyperlink" Target="consultantplus://offline/ref=6D4B8C01912575276F778234E59399CF660B9DC711EC7F84438FC41D533FE4756978161D8E3F50386BDB61B05D887AB8113C4374A330750D0BF973E47CN7M" TargetMode="External"/><Relationship Id="rId5" Type="http://schemas.openxmlformats.org/officeDocument/2006/relationships/hyperlink" Target="consultantplus://offline/ref=6D4B8C01912575276F778234E59399CF660B9DC711EC7680408CC41D533FE4756978161D8E3F50386BDB61B052887AB8113C4374A330750D0BF973E47CN7M" TargetMode="External"/><Relationship Id="rId15" Type="http://schemas.openxmlformats.org/officeDocument/2006/relationships/hyperlink" Target="consultantplus://offline/ref=6D4B8C01912575276F778234E59399CF660B9DC716E97C83478099175B66E8776E774918892E50386FC561B244812EEB75N7M" TargetMode="External"/><Relationship Id="rId10" Type="http://schemas.openxmlformats.org/officeDocument/2006/relationships/hyperlink" Target="consultantplus://offline/ref=6D4B8C01912575276F778234E59399CF660B9DC711EF78874688C41D533FE4756978161D8E3F50386BDB61B158887AB8113C4374A330750D0BF973E47CN7M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6D4B8C01912575276F778234E59399CF660B9DC711EE7C814C8FC41D533FE4756978161D8E3F50386BDB61B05D887AB8113C4374A330750D0BF973E47CN7M" TargetMode="External"/><Relationship Id="rId14" Type="http://schemas.openxmlformats.org/officeDocument/2006/relationships/hyperlink" Target="consultantplus://offline/ref=6D4B8C01912575276F778234E59399CF660B9DC711EC7680408CC41D533FE4756978161D8E3F50386BDB61B15A887AB8113C4374A330750D0BF973E47CN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887</Words>
  <Characters>5057</Characters>
  <Application>Microsoft Office Word</Application>
  <DocSecurity>0</DocSecurity>
  <Lines>42</Lines>
  <Paragraphs>11</Paragraphs>
  <ScaleCrop>false</ScaleCrop>
  <Company/>
  <LinksUpToDate>false</LinksUpToDate>
  <CharactersWithSpaces>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Mironova_NA</dc:creator>
  <cp:lastModifiedBy>Mironova_NA</cp:lastModifiedBy>
  <cp:revision>1</cp:revision>
  <dcterms:created xsi:type="dcterms:W3CDTF">2022-02-14T12:13:00Z</dcterms:created>
  <dcterms:modified xsi:type="dcterms:W3CDTF">2022-02-14T12:14:00Z</dcterms:modified>
</cp:coreProperties>
</file>