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0"/>
        <w:jc w:val="center"/>
        <w:spacing w:line="223" w:lineRule="auto"/>
        <w:shd w:val="clear" w:color="auto" w:fill="ffffff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Информация </w:t>
      </w:r>
      <w:r>
        <w:rPr>
          <w:b/>
          <w:sz w:val="25"/>
          <w:szCs w:val="25"/>
        </w:rPr>
        <w:t xml:space="preserve">о </w:t>
      </w:r>
      <w:r>
        <w:rPr>
          <w:b/>
          <w:sz w:val="25"/>
          <w:szCs w:val="25"/>
        </w:rPr>
        <w:t xml:space="preserve">лекарственном обеспечении льготных категорий граждан</w:t>
      </w:r>
      <w:r>
        <w:rPr>
          <w:b/>
          <w:sz w:val="25"/>
          <w:szCs w:val="25"/>
        </w:rPr>
      </w:r>
    </w:p>
    <w:p>
      <w:pPr>
        <w:pStyle w:val="620"/>
        <w:jc w:val="center"/>
        <w:spacing w:line="223" w:lineRule="auto"/>
        <w:shd w:val="clear" w:color="auto" w:fill="ffffff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на территории Удмуртской Республики</w:t>
      </w:r>
      <w:r>
        <w:rPr>
          <w:b/>
          <w:sz w:val="25"/>
          <w:szCs w:val="25"/>
        </w:rPr>
        <w:t xml:space="preserve"> за счет</w:t>
      </w:r>
      <w:r>
        <w:rPr>
          <w:b/>
          <w:sz w:val="25"/>
          <w:szCs w:val="25"/>
        </w:rPr>
        <w:t xml:space="preserve"> средств</w:t>
      </w:r>
      <w:r>
        <w:rPr>
          <w:b/>
          <w:sz w:val="25"/>
          <w:szCs w:val="25"/>
        </w:rPr>
        <w:t xml:space="preserve"> регионального бюджета</w:t>
      </w:r>
      <w:r>
        <w:rPr>
          <w:b/>
          <w:sz w:val="25"/>
          <w:szCs w:val="25"/>
        </w:rPr>
        <w:t xml:space="preserve"> </w:t>
      </w:r>
      <w:r>
        <w:rPr>
          <w:b/>
          <w:sz w:val="25"/>
          <w:szCs w:val="25"/>
        </w:rPr>
      </w:r>
      <w:r>
        <w:rPr>
          <w:b/>
          <w:sz w:val="25"/>
          <w:szCs w:val="25"/>
        </w:rPr>
      </w:r>
    </w:p>
    <w:p>
      <w:pPr>
        <w:pStyle w:val="620"/>
        <w:jc w:val="center"/>
        <w:spacing w:line="223" w:lineRule="auto"/>
        <w:shd w:val="clear" w:color="auto" w:fill="ffffff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з</w:t>
      </w:r>
      <w:r>
        <w:rPr>
          <w:b/>
          <w:sz w:val="25"/>
          <w:szCs w:val="25"/>
        </w:rPr>
        <w:t xml:space="preserve">а </w:t>
      </w:r>
      <w:r>
        <w:rPr>
          <w:b/>
          <w:sz w:val="25"/>
          <w:szCs w:val="25"/>
        </w:rPr>
        <w:t xml:space="preserve">6</w:t>
      </w:r>
      <w:r>
        <w:rPr>
          <w:b/>
          <w:sz w:val="25"/>
          <w:szCs w:val="25"/>
        </w:rPr>
        <w:t xml:space="preserve"> месяц</w:t>
      </w:r>
      <w:r>
        <w:rPr>
          <w:b/>
          <w:sz w:val="25"/>
          <w:szCs w:val="25"/>
        </w:rPr>
        <w:t xml:space="preserve">ев</w:t>
      </w:r>
      <w:r>
        <w:rPr>
          <w:b/>
          <w:sz w:val="25"/>
          <w:szCs w:val="25"/>
        </w:rPr>
        <w:t xml:space="preserve"> 202</w:t>
      </w:r>
      <w:r>
        <w:rPr>
          <w:b/>
          <w:sz w:val="25"/>
          <w:szCs w:val="25"/>
        </w:rPr>
        <w:t xml:space="preserve">6</w:t>
      </w:r>
      <w:r>
        <w:rPr>
          <w:b/>
          <w:sz w:val="25"/>
          <w:szCs w:val="25"/>
        </w:rPr>
        <w:t xml:space="preserve"> год</w:t>
      </w:r>
      <w:r>
        <w:rPr>
          <w:b/>
          <w:sz w:val="25"/>
          <w:szCs w:val="25"/>
        </w:rPr>
        <w:t xml:space="preserve">а</w:t>
      </w:r>
      <w:r>
        <w:rPr>
          <w:b/>
          <w:sz w:val="25"/>
          <w:szCs w:val="25"/>
        </w:rPr>
      </w:r>
      <w:r>
        <w:rPr>
          <w:b/>
          <w:sz w:val="25"/>
          <w:szCs w:val="25"/>
        </w:rPr>
      </w:r>
    </w:p>
    <w:p>
      <w:pPr>
        <w:pStyle w:val="620"/>
        <w:spacing w:line="216" w:lineRule="auto"/>
        <w:shd w:val="clear" w:color="auto" w:fill="ffffff"/>
        <w:rPr>
          <w:sz w:val="25"/>
          <w:szCs w:val="25"/>
        </w:rPr>
      </w:pP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shd w:val="clear" w:color="auto" w:fill="ffffff"/>
        <w:rPr>
          <w:rFonts w:ascii="Arial CYR" w:hAnsi="Arial CYR" w:cs="Arial CYR"/>
          <w:sz w:val="25"/>
          <w:szCs w:val="25"/>
        </w:rPr>
      </w:pPr>
      <w:r>
        <w:rPr>
          <w:sz w:val="25"/>
          <w:szCs w:val="25"/>
        </w:rPr>
        <w:t xml:space="preserve">По отчетным данным аптечных</w:t>
      </w:r>
      <w:r>
        <w:rPr>
          <w:sz w:val="25"/>
          <w:szCs w:val="25"/>
        </w:rPr>
        <w:t xml:space="preserve"> и медицинских</w:t>
      </w:r>
      <w:r>
        <w:rPr>
          <w:sz w:val="25"/>
          <w:szCs w:val="25"/>
        </w:rPr>
        <w:t xml:space="preserve"> организаций за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6</w:t>
      </w:r>
      <w:r>
        <w:rPr>
          <w:sz w:val="25"/>
          <w:szCs w:val="25"/>
        </w:rPr>
        <w:t xml:space="preserve"> месяц</w:t>
      </w:r>
      <w:r>
        <w:rPr>
          <w:sz w:val="25"/>
          <w:szCs w:val="25"/>
        </w:rPr>
        <w:t xml:space="preserve">ев</w:t>
      </w:r>
      <w:r>
        <w:rPr>
          <w:sz w:val="25"/>
          <w:szCs w:val="25"/>
        </w:rPr>
        <w:t xml:space="preserve"> 202</w:t>
      </w:r>
      <w:r>
        <w:rPr>
          <w:sz w:val="25"/>
          <w:szCs w:val="25"/>
        </w:rPr>
        <w:t xml:space="preserve">6</w:t>
      </w:r>
      <w:r>
        <w:rPr>
          <w:sz w:val="25"/>
          <w:szCs w:val="25"/>
        </w:rPr>
        <w:t xml:space="preserve"> года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за счет </w:t>
      </w:r>
      <w:r>
        <w:rPr>
          <w:sz w:val="25"/>
          <w:szCs w:val="25"/>
        </w:rPr>
        <w:t xml:space="preserve">средств </w:t>
      </w:r>
      <w:r>
        <w:rPr>
          <w:sz w:val="25"/>
          <w:szCs w:val="25"/>
        </w:rPr>
        <w:t xml:space="preserve">бюджета Удмуртской Республики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93,7</w:t>
      </w:r>
      <w:r>
        <w:rPr>
          <w:sz w:val="25"/>
          <w:szCs w:val="25"/>
        </w:rPr>
        <w:t xml:space="preserve"> тыс.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региональных </w:t>
      </w:r>
      <w:r>
        <w:rPr>
          <w:sz w:val="25"/>
          <w:szCs w:val="25"/>
        </w:rPr>
        <w:t xml:space="preserve">льготополучател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получили</w:t>
      </w:r>
      <w:r>
        <w:rPr>
          <w:sz w:val="25"/>
          <w:szCs w:val="25"/>
        </w:rPr>
        <w:t xml:space="preserve"> лекарственны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 </w:t>
      </w:r>
      <w:r>
        <w:rPr>
          <w:sz w:val="25"/>
          <w:szCs w:val="25"/>
        </w:rPr>
        <w:t xml:space="preserve">438,</w:t>
      </w:r>
      <w:r>
        <w:rPr>
          <w:sz w:val="25"/>
          <w:szCs w:val="25"/>
        </w:rPr>
        <w:t xml:space="preserve">18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млн. руб. в том числе</w:t>
      </w:r>
      <w:r>
        <w:rPr>
          <w:sz w:val="25"/>
          <w:szCs w:val="25"/>
        </w:rPr>
        <w:t xml:space="preserve">: </w:t>
      </w:r>
      <w:r>
        <w:rPr>
          <w:rFonts w:ascii="Arial CYR" w:hAnsi="Arial CYR" w:cs="Arial CYR"/>
          <w:sz w:val="25"/>
          <w:szCs w:val="25"/>
        </w:rPr>
      </w:r>
      <w:r>
        <w:rPr>
          <w:rFonts w:ascii="Arial CYR" w:hAnsi="Arial CYR" w:cs="Arial CYR"/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в рамках </w:t>
      </w:r>
      <w:r>
        <w:rPr>
          <w:bCs/>
          <w:sz w:val="25"/>
          <w:szCs w:val="25"/>
        </w:rPr>
        <w:t xml:space="preserve">реализации мероприятий по профилактике, лечению, реабилитации больных диабетом</w:t>
      </w:r>
      <w:r>
        <w:rPr>
          <w:sz w:val="25"/>
          <w:szCs w:val="25"/>
        </w:rPr>
        <w:t xml:space="preserve"> отпущены таблетированные </w:t>
      </w:r>
      <w:r>
        <w:rPr>
          <w:sz w:val="25"/>
          <w:szCs w:val="25"/>
        </w:rPr>
        <w:t xml:space="preserve">сахароснижающие препараты и препараты инсулина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сумму </w:t>
      </w:r>
      <w:r>
        <w:rPr>
          <w:sz w:val="25"/>
          <w:szCs w:val="25"/>
        </w:rPr>
        <w:t xml:space="preserve">321,2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руб.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об</w:t>
      </w:r>
      <w:r>
        <w:rPr>
          <w:sz w:val="25"/>
          <w:szCs w:val="25"/>
        </w:rPr>
        <w:t xml:space="preserve">еспечено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7,5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 </w:t>
      </w:r>
      <w:r>
        <w:rPr>
          <w:sz w:val="25"/>
          <w:szCs w:val="25"/>
        </w:rPr>
        <w:t xml:space="preserve">человек</w:t>
      </w:r>
      <w:r>
        <w:rPr>
          <w:sz w:val="25"/>
          <w:szCs w:val="25"/>
        </w:rPr>
        <w:t xml:space="preserve">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225,5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 рецепт</w:t>
      </w:r>
      <w:r>
        <w:rPr>
          <w:sz w:val="25"/>
          <w:szCs w:val="25"/>
        </w:rPr>
        <w:t xml:space="preserve">ов, сред</w:t>
      </w:r>
      <w:r>
        <w:rPr>
          <w:sz w:val="25"/>
          <w:szCs w:val="25"/>
        </w:rPr>
        <w:t xml:space="preserve">няя стоимость рецепта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 </w:t>
      </w:r>
      <w:r>
        <w:rPr>
          <w:sz w:val="25"/>
          <w:szCs w:val="25"/>
        </w:rPr>
        <w:t xml:space="preserve">424,</w:t>
      </w:r>
      <w:r>
        <w:rPr>
          <w:sz w:val="25"/>
          <w:szCs w:val="25"/>
        </w:rPr>
        <w:t xml:space="preserve">36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в рамках </w:t>
      </w:r>
      <w:r>
        <w:rPr>
          <w:bCs/>
          <w:sz w:val="25"/>
          <w:szCs w:val="25"/>
        </w:rPr>
        <w:t xml:space="preserve">реализации мероприятий по профилактике, лечению злокачественных новообразований и реабилитации больных онкологическими</w:t>
      </w:r>
      <w:r>
        <w:rPr>
          <w:bCs/>
          <w:sz w:val="25"/>
          <w:szCs w:val="25"/>
        </w:rPr>
        <w:t xml:space="preserve"> заболеваниями</w:t>
      </w:r>
      <w:r>
        <w:rPr>
          <w:sz w:val="25"/>
          <w:szCs w:val="25"/>
        </w:rPr>
        <w:t xml:space="preserve">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5184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по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4 147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577,23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, средняя стоимость рецепта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0,8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 руб.;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больным</w:t>
      </w:r>
      <w:r>
        <w:rPr>
          <w:sz w:val="25"/>
          <w:szCs w:val="25"/>
        </w:rPr>
        <w:t xml:space="preserve">, страдающим фенилкетонурией,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специализированны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продукт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лечебного питания на сумму </w:t>
      </w:r>
      <w:r>
        <w:rPr>
          <w:sz w:val="25"/>
          <w:szCs w:val="25"/>
        </w:rPr>
        <w:t xml:space="preserve">3,25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, обеспечен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человек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9</w:t>
      </w:r>
      <w:r>
        <w:rPr>
          <w:sz w:val="25"/>
          <w:szCs w:val="25"/>
        </w:rPr>
        <w:t xml:space="preserve">8,5</w:t>
      </w:r>
      <w:r>
        <w:rPr>
          <w:sz w:val="25"/>
          <w:szCs w:val="25"/>
        </w:rPr>
        <w:t xml:space="preserve">тыс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руб</w:t>
      </w:r>
      <w:r>
        <w:rPr>
          <w:sz w:val="25"/>
          <w:szCs w:val="25"/>
        </w:rPr>
        <w:t xml:space="preserve">лей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в рамках </w:t>
      </w:r>
      <w:r>
        <w:rPr>
          <w:sz w:val="25"/>
          <w:szCs w:val="25"/>
        </w:rPr>
        <w:t xml:space="preserve">реализации мероприятий по предупреждению распространени</w:t>
      </w:r>
      <w:r>
        <w:rPr>
          <w:sz w:val="25"/>
          <w:szCs w:val="25"/>
        </w:rPr>
        <w:t xml:space="preserve">я</w:t>
      </w:r>
      <w:r>
        <w:rPr>
          <w:sz w:val="25"/>
          <w:szCs w:val="25"/>
        </w:rPr>
        <w:t xml:space="preserve"> туберкулеза и совершенствованию противотуберкулезной службы в Удмуртской Республике</w:t>
      </w:r>
      <w:r>
        <w:rPr>
          <w:sz w:val="25"/>
          <w:szCs w:val="25"/>
        </w:rPr>
        <w:t xml:space="preserve">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противотуберкулезны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лек</w:t>
      </w:r>
      <w:r>
        <w:rPr>
          <w:sz w:val="25"/>
          <w:szCs w:val="25"/>
        </w:rPr>
        <w:t xml:space="preserve">арственны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сумму </w:t>
      </w:r>
      <w:r>
        <w:rPr>
          <w:sz w:val="25"/>
          <w:szCs w:val="25"/>
        </w:rPr>
        <w:t xml:space="preserve">3,45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, обеспечен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612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человек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 - в рамках реализации мероприятий по лечению ВИЧ-инфекции отпущены препараты</w:t>
      </w:r>
      <w:r>
        <w:rPr>
          <w:sz w:val="25"/>
          <w:szCs w:val="25"/>
        </w:rPr>
        <w:t xml:space="preserve"> по </w:t>
      </w:r>
      <w:r>
        <w:rPr>
          <w:sz w:val="25"/>
          <w:szCs w:val="25"/>
        </w:rPr>
        <w:t xml:space="preserve">760</w:t>
      </w:r>
      <w:r>
        <w:rPr>
          <w:sz w:val="25"/>
          <w:szCs w:val="25"/>
        </w:rPr>
        <w:t xml:space="preserve"> рецептам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15,2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 рублей</w:t>
      </w:r>
      <w:r>
        <w:rPr>
          <w:sz w:val="25"/>
          <w:szCs w:val="25"/>
        </w:rPr>
        <w:t xml:space="preserve">, обеспечено </w:t>
      </w:r>
      <w:r>
        <w:rPr>
          <w:sz w:val="25"/>
          <w:szCs w:val="25"/>
        </w:rPr>
        <w:t xml:space="preserve">760</w:t>
      </w:r>
      <w:r>
        <w:rPr>
          <w:sz w:val="25"/>
          <w:szCs w:val="25"/>
        </w:rPr>
        <w:t xml:space="preserve"> льгот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получател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категории граждан, страдающи</w:t>
      </w:r>
      <w:r>
        <w:rPr>
          <w:sz w:val="25"/>
          <w:szCs w:val="25"/>
        </w:rPr>
        <w:t xml:space="preserve">м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психическими заболеваниями</w:t>
      </w:r>
      <w:r>
        <w:rPr>
          <w:sz w:val="25"/>
          <w:szCs w:val="25"/>
        </w:rPr>
        <w:t xml:space="preserve">,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4,5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 </w:t>
      </w:r>
      <w:r>
        <w:rPr>
          <w:sz w:val="25"/>
          <w:szCs w:val="25"/>
        </w:rPr>
        <w:t xml:space="preserve">рублей</w:t>
      </w:r>
      <w:r>
        <w:rPr>
          <w:sz w:val="25"/>
          <w:szCs w:val="25"/>
        </w:rPr>
        <w:t xml:space="preserve">, препараты получили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1507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</w:t>
      </w:r>
      <w:r>
        <w:rPr>
          <w:sz w:val="25"/>
          <w:szCs w:val="25"/>
        </w:rPr>
        <w:t xml:space="preserve">циен</w:t>
      </w:r>
      <w:r>
        <w:rPr>
          <w:sz w:val="25"/>
          <w:szCs w:val="25"/>
        </w:rPr>
        <w:t xml:space="preserve">тов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по</w:t>
      </w:r>
      <w:r>
        <w:rPr>
          <w:sz w:val="25"/>
          <w:szCs w:val="25"/>
        </w:rPr>
        <w:t xml:space="preserve"> 5096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средняя стоимост</w:t>
      </w:r>
      <w:r>
        <w:rPr>
          <w:sz w:val="25"/>
          <w:szCs w:val="25"/>
        </w:rPr>
        <w:t xml:space="preserve">ь</w:t>
      </w:r>
      <w:r>
        <w:rPr>
          <w:sz w:val="25"/>
          <w:szCs w:val="25"/>
        </w:rPr>
        <w:t xml:space="preserve"> одного</w:t>
      </w:r>
      <w:r>
        <w:rPr>
          <w:sz w:val="25"/>
          <w:szCs w:val="25"/>
        </w:rPr>
        <w:t xml:space="preserve"> рецепта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888,60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247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</w:t>
      </w:r>
      <w:r>
        <w:rPr>
          <w:sz w:val="25"/>
          <w:szCs w:val="25"/>
        </w:rPr>
        <w:t xml:space="preserve">т</w:t>
      </w:r>
      <w:r>
        <w:rPr>
          <w:sz w:val="25"/>
          <w:szCs w:val="25"/>
        </w:rPr>
        <w:t xml:space="preserve">ов</w:t>
      </w:r>
      <w:r>
        <w:rPr>
          <w:sz w:val="25"/>
          <w:szCs w:val="25"/>
        </w:rPr>
        <w:t xml:space="preserve">, страдающих эпилепсией, получил</w:t>
      </w:r>
      <w:r>
        <w:rPr>
          <w:sz w:val="25"/>
          <w:szCs w:val="25"/>
        </w:rPr>
        <w:t xml:space="preserve">и</w:t>
      </w:r>
      <w:r>
        <w:rPr>
          <w:sz w:val="25"/>
          <w:szCs w:val="25"/>
        </w:rPr>
        <w:t xml:space="preserve"> лекарственные препараты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6,1</w:t>
      </w:r>
      <w:r>
        <w:rPr>
          <w:sz w:val="25"/>
          <w:szCs w:val="25"/>
        </w:rPr>
        <w:t xml:space="preserve"> 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рублей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6054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311,46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</w:t>
      </w:r>
      <w:r>
        <w:rPr>
          <w:sz w:val="25"/>
          <w:szCs w:val="25"/>
        </w:rPr>
        <w:t xml:space="preserve">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22</w:t>
      </w:r>
      <w:r>
        <w:rPr>
          <w:sz w:val="25"/>
          <w:szCs w:val="25"/>
        </w:rPr>
        <w:t xml:space="preserve"> т</w:t>
      </w:r>
      <w:r>
        <w:rPr>
          <w:sz w:val="25"/>
          <w:szCs w:val="25"/>
        </w:rPr>
        <w:t xml:space="preserve">руженик</w:t>
      </w:r>
      <w:r>
        <w:rPr>
          <w:sz w:val="25"/>
          <w:szCs w:val="25"/>
        </w:rPr>
        <w:t xml:space="preserve">а тыла, реабилитированны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лиц</w:t>
      </w:r>
      <w:r>
        <w:rPr>
          <w:sz w:val="25"/>
          <w:szCs w:val="25"/>
        </w:rPr>
        <w:t xml:space="preserve"> и лиц</w:t>
      </w:r>
      <w:r>
        <w:rPr>
          <w:sz w:val="25"/>
          <w:szCs w:val="25"/>
        </w:rPr>
        <w:t xml:space="preserve">, признанны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пострадавшими от политических репрессий, </w:t>
      </w:r>
      <w:r>
        <w:rPr>
          <w:sz w:val="25"/>
          <w:szCs w:val="25"/>
        </w:rPr>
        <w:t xml:space="preserve">получили</w:t>
      </w:r>
      <w:r>
        <w:rPr>
          <w:sz w:val="25"/>
          <w:szCs w:val="25"/>
        </w:rPr>
        <w:t xml:space="preserve"> лекарственны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7</w:t>
      </w:r>
      <w:r>
        <w:rPr>
          <w:sz w:val="25"/>
          <w:szCs w:val="25"/>
        </w:rPr>
        <w:t xml:space="preserve">3,9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(</w:t>
      </w:r>
      <w:r>
        <w:rPr>
          <w:sz w:val="25"/>
          <w:szCs w:val="25"/>
        </w:rPr>
        <w:t xml:space="preserve">50</w:t>
      </w:r>
      <w:r>
        <w:rPr>
          <w:sz w:val="25"/>
          <w:szCs w:val="25"/>
        </w:rPr>
        <w:t xml:space="preserve">% стоимости</w:t>
      </w:r>
      <w:r>
        <w:rPr>
          <w:sz w:val="25"/>
          <w:szCs w:val="25"/>
        </w:rPr>
        <w:t xml:space="preserve"> препаратов</w:t>
      </w:r>
      <w:r>
        <w:rPr>
          <w:sz w:val="25"/>
          <w:szCs w:val="25"/>
        </w:rPr>
        <w:t xml:space="preserve">)</w:t>
      </w:r>
      <w:r>
        <w:rPr>
          <w:sz w:val="25"/>
          <w:szCs w:val="25"/>
        </w:rPr>
        <w:t xml:space="preserve">, обслужено </w:t>
      </w:r>
      <w:r>
        <w:rPr>
          <w:sz w:val="25"/>
          <w:szCs w:val="25"/>
        </w:rPr>
        <w:t xml:space="preserve">646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ов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733,63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(</w:t>
      </w:r>
      <w:r>
        <w:rPr>
          <w:sz w:val="25"/>
          <w:szCs w:val="25"/>
        </w:rPr>
        <w:t xml:space="preserve">50</w:t>
      </w:r>
      <w:r>
        <w:rPr>
          <w:sz w:val="25"/>
          <w:szCs w:val="25"/>
        </w:rPr>
        <w:t xml:space="preserve">% стоимости </w:t>
      </w:r>
      <w:r>
        <w:rPr>
          <w:sz w:val="25"/>
          <w:szCs w:val="25"/>
        </w:rPr>
        <w:t xml:space="preserve">препаратов</w:t>
      </w:r>
      <w:r>
        <w:rPr>
          <w:sz w:val="25"/>
          <w:szCs w:val="25"/>
        </w:rPr>
        <w:t xml:space="preserve">);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5735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детей</w:t>
      </w:r>
      <w:r>
        <w:rPr>
          <w:sz w:val="25"/>
          <w:szCs w:val="25"/>
        </w:rPr>
        <w:t xml:space="preserve"> в возрасте до 3-х лет </w:t>
      </w:r>
      <w:r>
        <w:rPr>
          <w:sz w:val="25"/>
          <w:szCs w:val="25"/>
        </w:rPr>
        <w:t xml:space="preserve">обеспечены</w:t>
      </w:r>
      <w:r>
        <w:rPr>
          <w:sz w:val="25"/>
          <w:szCs w:val="25"/>
        </w:rPr>
        <w:t xml:space="preserve"> лекарственны</w:t>
      </w:r>
      <w:r>
        <w:rPr>
          <w:sz w:val="25"/>
          <w:szCs w:val="25"/>
        </w:rPr>
        <w:t xml:space="preserve">ми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ами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15287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6,58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руб.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средняя стоимость рецепта</w:t>
      </w:r>
      <w:r>
        <w:rPr>
          <w:sz w:val="25"/>
          <w:szCs w:val="25"/>
        </w:rPr>
        <w:t xml:space="preserve">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430,26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598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дет</w:t>
      </w:r>
      <w:r>
        <w:rPr>
          <w:sz w:val="25"/>
          <w:szCs w:val="25"/>
        </w:rPr>
        <w:t xml:space="preserve">ям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в возрасте </w:t>
      </w:r>
      <w:r>
        <w:rPr>
          <w:sz w:val="25"/>
          <w:szCs w:val="25"/>
        </w:rPr>
        <w:t xml:space="preserve">до 6 лет </w:t>
      </w:r>
      <w:r>
        <w:rPr>
          <w:sz w:val="25"/>
          <w:szCs w:val="25"/>
        </w:rPr>
        <w:t xml:space="preserve">и 6 месяцев </w:t>
      </w:r>
      <w:r>
        <w:rPr>
          <w:sz w:val="25"/>
          <w:szCs w:val="25"/>
        </w:rPr>
        <w:t xml:space="preserve">из многодетных </w:t>
      </w:r>
      <w:r>
        <w:rPr>
          <w:sz w:val="25"/>
          <w:szCs w:val="25"/>
        </w:rPr>
        <w:t xml:space="preserve">малообеспеченных </w:t>
      </w:r>
      <w:r>
        <w:rPr>
          <w:sz w:val="25"/>
          <w:szCs w:val="25"/>
        </w:rPr>
        <w:t xml:space="preserve">семей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лекарственны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,99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7</w:t>
      </w:r>
      <w:r>
        <w:rPr>
          <w:sz w:val="25"/>
          <w:szCs w:val="25"/>
        </w:rPr>
        <w:t xml:space="preserve">,5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40</w:t>
      </w:r>
      <w:r>
        <w:rPr>
          <w:sz w:val="25"/>
          <w:szCs w:val="25"/>
        </w:rPr>
        <w:t xml:space="preserve">1,0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372</w:t>
      </w:r>
      <w:r>
        <w:rPr>
          <w:sz w:val="25"/>
          <w:szCs w:val="25"/>
        </w:rPr>
        <w:t xml:space="preserve"> ребенка</w:t>
      </w:r>
      <w:r>
        <w:rPr>
          <w:sz w:val="25"/>
          <w:szCs w:val="25"/>
        </w:rPr>
        <w:t xml:space="preserve"> в возрасте от 3 лет до 6 лет и 6 месяцев из малообеспеченных семей получили</w:t>
      </w:r>
      <w:r>
        <w:rPr>
          <w:sz w:val="25"/>
          <w:szCs w:val="25"/>
        </w:rPr>
        <w:t xml:space="preserve"> лекарственные препараты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422,69</w:t>
      </w:r>
      <w:r>
        <w:rPr>
          <w:sz w:val="25"/>
          <w:szCs w:val="25"/>
        </w:rPr>
        <w:t xml:space="preserve"> тыс.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1184</w:t>
      </w:r>
      <w:r>
        <w:rPr>
          <w:sz w:val="25"/>
          <w:szCs w:val="25"/>
        </w:rPr>
        <w:t xml:space="preserve"> рецептам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57,0</w:t>
      </w:r>
      <w:r>
        <w:rPr>
          <w:sz w:val="25"/>
          <w:szCs w:val="25"/>
        </w:rPr>
        <w:t xml:space="preserve"> рублей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региональным льготополучателям, получающим</w:t>
      </w:r>
      <w:r>
        <w:rPr>
          <w:sz w:val="25"/>
          <w:szCs w:val="25"/>
        </w:rPr>
        <w:t xml:space="preserve"> заместительную почечную терапию в амбулаторных условиях, отпущены препараты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641</w:t>
      </w:r>
      <w:r>
        <w:rPr>
          <w:sz w:val="25"/>
          <w:szCs w:val="25"/>
        </w:rPr>
        <w:t xml:space="preserve"> рецепту на сумму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3,</w:t>
      </w:r>
      <w:r>
        <w:rPr>
          <w:sz w:val="25"/>
          <w:szCs w:val="25"/>
        </w:rPr>
        <w:t xml:space="preserve">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рублей, средняя стоимость рецепта составила </w:t>
      </w:r>
      <w:r>
        <w:rPr>
          <w:sz w:val="25"/>
          <w:szCs w:val="25"/>
        </w:rPr>
        <w:t xml:space="preserve">8,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</w:t>
      </w:r>
      <w:r>
        <w:rPr>
          <w:sz w:val="25"/>
          <w:szCs w:val="25"/>
        </w:rPr>
        <w:t xml:space="preserve"> 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, обеспечен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41</w:t>
      </w:r>
      <w:r>
        <w:rPr>
          <w:sz w:val="25"/>
          <w:szCs w:val="25"/>
        </w:rPr>
        <w:t xml:space="preserve"> пациен</w:t>
      </w:r>
      <w:r>
        <w:rPr>
          <w:sz w:val="25"/>
          <w:szCs w:val="25"/>
        </w:rPr>
        <w:t xml:space="preserve">т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left="-142"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815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пациент</w:t>
      </w:r>
      <w:r>
        <w:rPr>
          <w:sz w:val="25"/>
          <w:szCs w:val="25"/>
        </w:rPr>
        <w:t xml:space="preserve">ов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перенесш</w:t>
      </w:r>
      <w:r>
        <w:rPr>
          <w:sz w:val="25"/>
          <w:szCs w:val="25"/>
        </w:rPr>
        <w:t xml:space="preserve">и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инфаркт миокарда и </w:t>
      </w:r>
      <w:r>
        <w:rPr>
          <w:sz w:val="25"/>
          <w:szCs w:val="25"/>
        </w:rPr>
        <w:t xml:space="preserve">нуждающ</w:t>
      </w:r>
      <w:r>
        <w:rPr>
          <w:sz w:val="25"/>
          <w:szCs w:val="25"/>
        </w:rPr>
        <w:t xml:space="preserve">их</w:t>
      </w:r>
      <w:r>
        <w:rPr>
          <w:sz w:val="25"/>
          <w:szCs w:val="25"/>
        </w:rPr>
        <w:t xml:space="preserve">ся в </w:t>
      </w:r>
      <w:r>
        <w:rPr>
          <w:sz w:val="25"/>
          <w:szCs w:val="25"/>
        </w:rPr>
        <w:t xml:space="preserve">непрерывн</w:t>
      </w:r>
      <w:r>
        <w:rPr>
          <w:sz w:val="25"/>
          <w:szCs w:val="25"/>
        </w:rPr>
        <w:t xml:space="preserve">ой</w:t>
      </w:r>
      <w:r>
        <w:rPr>
          <w:sz w:val="25"/>
          <w:szCs w:val="25"/>
        </w:rPr>
        <w:t xml:space="preserve"> лекарственн</w:t>
      </w:r>
      <w:r>
        <w:rPr>
          <w:sz w:val="25"/>
          <w:szCs w:val="25"/>
        </w:rPr>
        <w:t xml:space="preserve">ой</w:t>
      </w:r>
      <w:r>
        <w:rPr>
          <w:sz w:val="25"/>
          <w:szCs w:val="25"/>
        </w:rPr>
        <w:t xml:space="preserve"> терапи</w:t>
      </w:r>
      <w:r>
        <w:rPr>
          <w:sz w:val="25"/>
          <w:szCs w:val="25"/>
        </w:rPr>
        <w:t xml:space="preserve">и</w:t>
      </w:r>
      <w:r>
        <w:rPr>
          <w:sz w:val="25"/>
          <w:szCs w:val="25"/>
        </w:rPr>
        <w:t xml:space="preserve"> в амбулаторных условиях </w:t>
      </w:r>
      <w:r>
        <w:rPr>
          <w:sz w:val="25"/>
          <w:szCs w:val="25"/>
        </w:rPr>
        <w:t xml:space="preserve">(</w:t>
      </w:r>
      <w:r>
        <w:rPr>
          <w:sz w:val="25"/>
          <w:szCs w:val="25"/>
        </w:rPr>
        <w:t xml:space="preserve">в первые шесть месяцев</w:t>
      </w:r>
      <w:r>
        <w:rPr>
          <w:sz w:val="25"/>
          <w:szCs w:val="25"/>
        </w:rPr>
        <w:t xml:space="preserve">)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получили необходимые</w:t>
      </w:r>
      <w:r>
        <w:rPr>
          <w:sz w:val="25"/>
          <w:szCs w:val="25"/>
        </w:rPr>
        <w:t xml:space="preserve"> препараты по</w:t>
      </w:r>
      <w:r>
        <w:rPr>
          <w:sz w:val="25"/>
          <w:szCs w:val="25"/>
        </w:rPr>
        <w:t xml:space="preserve"> 4350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8,29</w:t>
      </w:r>
      <w:r>
        <w:rPr>
          <w:sz w:val="25"/>
          <w:szCs w:val="25"/>
        </w:rPr>
        <w:t xml:space="preserve"> 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, средняя стоимость рецепта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19</w:t>
      </w:r>
      <w:r>
        <w:rPr>
          <w:sz w:val="25"/>
          <w:szCs w:val="25"/>
        </w:rPr>
        <w:t xml:space="preserve">05,45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left="-142"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8049</w:t>
      </w:r>
      <w:r>
        <w:rPr>
          <w:sz w:val="25"/>
          <w:szCs w:val="25"/>
        </w:rPr>
        <w:t xml:space="preserve"> региональны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льготополучател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, страдающи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бронхиальной астмой, о</w:t>
      </w:r>
      <w:r>
        <w:rPr>
          <w:sz w:val="25"/>
          <w:szCs w:val="25"/>
        </w:rPr>
        <w:t xml:space="preserve">беспечены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противоастматическими </w:t>
      </w:r>
      <w:r>
        <w:rPr>
          <w:sz w:val="25"/>
          <w:szCs w:val="25"/>
        </w:rPr>
        <w:t xml:space="preserve">лекарственны</w:t>
      </w:r>
      <w:r>
        <w:rPr>
          <w:sz w:val="25"/>
          <w:szCs w:val="25"/>
        </w:rPr>
        <w:t xml:space="preserve">ми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ами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30,83</w:t>
      </w:r>
      <w:r>
        <w:rPr>
          <w:sz w:val="25"/>
          <w:szCs w:val="25"/>
        </w:rPr>
        <w:t xml:space="preserve"> млн. руб.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7,4</w:t>
      </w:r>
      <w:r>
        <w:rPr>
          <w:sz w:val="25"/>
          <w:szCs w:val="25"/>
        </w:rPr>
        <w:t xml:space="preserve"> тыс.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17</w:t>
      </w:r>
      <w:r>
        <w:rPr>
          <w:sz w:val="25"/>
          <w:szCs w:val="25"/>
        </w:rPr>
        <w:t xml:space="preserve">70,52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left="-142"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92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с</w:t>
      </w:r>
      <w:r>
        <w:rPr>
          <w:sz w:val="25"/>
          <w:szCs w:val="25"/>
        </w:rPr>
        <w:t xml:space="preserve">традающ</w:t>
      </w:r>
      <w:r>
        <w:rPr>
          <w:sz w:val="25"/>
          <w:szCs w:val="25"/>
        </w:rPr>
        <w:t xml:space="preserve">им</w:t>
      </w:r>
      <w:r>
        <w:rPr>
          <w:sz w:val="25"/>
          <w:szCs w:val="25"/>
        </w:rPr>
        <w:t xml:space="preserve"> ревматологическими заболеваниями,</w:t>
      </w:r>
      <w:r>
        <w:rPr>
          <w:sz w:val="25"/>
          <w:szCs w:val="25"/>
        </w:rPr>
        <w:t xml:space="preserve"> отпущены лекарственные препараты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513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51,44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млн.</w:t>
      </w:r>
      <w:r>
        <w:rPr>
          <w:sz w:val="25"/>
          <w:szCs w:val="25"/>
        </w:rPr>
        <w:t xml:space="preserve"> руб.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средняя стоимость рецепта </w:t>
      </w:r>
      <w:r>
        <w:rPr>
          <w:sz w:val="25"/>
          <w:szCs w:val="25"/>
        </w:rPr>
        <w:t xml:space="preserve">100,26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 руб</w:t>
      </w:r>
      <w:r>
        <w:rPr>
          <w:sz w:val="25"/>
          <w:szCs w:val="25"/>
        </w:rPr>
        <w:t xml:space="preserve">лей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за счет средств республиканского бюджета (в рамках </w:t>
      </w:r>
      <w:r>
        <w:rPr>
          <w:sz w:val="25"/>
          <w:szCs w:val="25"/>
        </w:rPr>
        <w:t xml:space="preserve">целевых субсидий</w:t>
      </w:r>
      <w:r>
        <w:rPr>
          <w:sz w:val="25"/>
          <w:szCs w:val="25"/>
        </w:rPr>
        <w:t xml:space="preserve">, направленных медицинским организациям,</w:t>
      </w:r>
      <w:r>
        <w:rPr>
          <w:sz w:val="25"/>
          <w:szCs w:val="25"/>
        </w:rPr>
        <w:t xml:space="preserve"> и централизованных мероприятий МЗ УР) другим категориям льготополучателей в рамках постановления Правительства Российской Федерации от 30.07.1994 г. №890 отпущены лекарственные препараты на сумму </w:t>
      </w:r>
      <w:r>
        <w:rPr>
          <w:sz w:val="25"/>
          <w:szCs w:val="25"/>
        </w:rPr>
        <w:t xml:space="preserve">203</w:t>
      </w:r>
      <w:r>
        <w:rPr>
          <w:sz w:val="25"/>
          <w:szCs w:val="25"/>
        </w:rPr>
        <w:t xml:space="preserve">,3</w:t>
      </w:r>
      <w:r>
        <w:rPr>
          <w:sz w:val="25"/>
          <w:szCs w:val="25"/>
        </w:rPr>
        <w:t xml:space="preserve"> млн. рублей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8,1</w:t>
      </w:r>
      <w:r>
        <w:rPr>
          <w:sz w:val="25"/>
          <w:szCs w:val="25"/>
        </w:rPr>
        <w:t xml:space="preserve"> тыс.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рецептов, средняя стоимость рецепта составила </w:t>
      </w:r>
      <w:r>
        <w:rPr>
          <w:sz w:val="25"/>
          <w:szCs w:val="25"/>
        </w:rPr>
        <w:t xml:space="preserve">7,23</w:t>
      </w:r>
      <w:r>
        <w:rPr>
          <w:sz w:val="25"/>
          <w:szCs w:val="25"/>
        </w:rPr>
        <w:t xml:space="preserve"> тыс.</w:t>
      </w:r>
      <w:r>
        <w:rPr>
          <w:sz w:val="25"/>
          <w:szCs w:val="25"/>
        </w:rPr>
        <w:t xml:space="preserve"> 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, обеспечено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7130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льготополучател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региональным льготополучателям, страдающим системными заболеваниями кожи, отпущены препараты по </w:t>
      </w:r>
      <w:r>
        <w:rPr>
          <w:sz w:val="25"/>
          <w:szCs w:val="25"/>
        </w:rPr>
        <w:t xml:space="preserve">43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4,09</w:t>
      </w:r>
      <w:r>
        <w:rPr>
          <w:sz w:val="25"/>
          <w:szCs w:val="25"/>
        </w:rPr>
        <w:t xml:space="preserve"> млн</w:t>
      </w:r>
      <w:r>
        <w:rPr>
          <w:sz w:val="25"/>
          <w:szCs w:val="25"/>
        </w:rPr>
        <w:t xml:space="preserve">. рублей, средняя стоимость рецепта составила </w:t>
      </w:r>
      <w:r>
        <w:rPr>
          <w:sz w:val="25"/>
          <w:szCs w:val="25"/>
        </w:rPr>
        <w:t xml:space="preserve">95,14 </w:t>
      </w:r>
      <w:r>
        <w:rPr>
          <w:sz w:val="25"/>
          <w:szCs w:val="25"/>
        </w:rPr>
        <w:t xml:space="preserve">тыс. рублей, обеспечен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пациент</w:t>
      </w:r>
      <w:r>
        <w:rPr>
          <w:sz w:val="25"/>
          <w:szCs w:val="25"/>
        </w:rPr>
        <w:t xml:space="preserve">а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лицам</w:t>
      </w:r>
      <w:r>
        <w:rPr>
          <w:sz w:val="25"/>
          <w:szCs w:val="25"/>
        </w:rPr>
        <w:t xml:space="preserve">, страдающим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жизнеугрожающими и хроническими прогрессирующими редкими (орфанными) заболеваниями, приводящими</w:t>
      </w:r>
      <w:r>
        <w:rPr>
          <w:sz w:val="25"/>
          <w:szCs w:val="25"/>
        </w:rPr>
        <w:t xml:space="preserve"> к сокращению продолжительности жизни гражданина или инвалидности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лекарственны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55,82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руб., обеспечен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23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человек</w:t>
      </w:r>
      <w:r>
        <w:rPr>
          <w:sz w:val="25"/>
          <w:szCs w:val="25"/>
        </w:rPr>
        <w:t xml:space="preserve">а</w:t>
      </w:r>
      <w:r>
        <w:rPr>
          <w:sz w:val="25"/>
          <w:szCs w:val="25"/>
        </w:rPr>
        <w:t xml:space="preserve">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92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средняя</w:t>
      </w:r>
      <w:r>
        <w:rPr>
          <w:sz w:val="25"/>
          <w:szCs w:val="25"/>
        </w:rPr>
        <w:t xml:space="preserve"> стоимость рецепта составила </w:t>
      </w:r>
      <w:r>
        <w:rPr>
          <w:sz w:val="25"/>
          <w:szCs w:val="25"/>
        </w:rPr>
        <w:t xml:space="preserve">397,51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 рублей</w:t>
      </w:r>
      <w:r>
        <w:rPr>
          <w:color w:val="000000"/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- </w:t>
      </w:r>
      <w:r>
        <w:rPr>
          <w:color w:val="000000"/>
          <w:sz w:val="25"/>
          <w:szCs w:val="25"/>
        </w:rPr>
        <w:t xml:space="preserve">1</w:t>
      </w:r>
      <w:r>
        <w:rPr>
          <w:color w:val="000000"/>
          <w:sz w:val="25"/>
          <w:szCs w:val="25"/>
        </w:rPr>
        <w:t xml:space="preserve">39 </w:t>
      </w:r>
      <w:r>
        <w:rPr>
          <w:color w:val="000000"/>
          <w:sz w:val="25"/>
          <w:szCs w:val="25"/>
        </w:rPr>
        <w:t xml:space="preserve">пациентов, получающих паллиативную помощь, обеспечены специализированными продуктами лечебного (диетического) питания по </w:t>
      </w:r>
      <w:r>
        <w:rPr>
          <w:color w:val="000000"/>
          <w:sz w:val="25"/>
          <w:szCs w:val="25"/>
        </w:rPr>
        <w:t xml:space="preserve">300</w:t>
      </w:r>
      <w:r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 xml:space="preserve">рецепт</w:t>
      </w:r>
      <w:r>
        <w:rPr>
          <w:color w:val="000000"/>
          <w:sz w:val="25"/>
          <w:szCs w:val="25"/>
        </w:rPr>
        <w:t xml:space="preserve">ам</w:t>
      </w:r>
      <w:r>
        <w:rPr>
          <w:color w:val="000000"/>
          <w:sz w:val="25"/>
          <w:szCs w:val="25"/>
        </w:rPr>
        <w:t xml:space="preserve"> на сумму </w:t>
      </w:r>
      <w:r>
        <w:rPr>
          <w:color w:val="000000"/>
          <w:sz w:val="25"/>
          <w:szCs w:val="25"/>
        </w:rPr>
        <w:t xml:space="preserve">8,4</w:t>
      </w:r>
      <w:r>
        <w:rPr>
          <w:color w:val="000000"/>
          <w:sz w:val="25"/>
          <w:szCs w:val="25"/>
        </w:rPr>
        <w:t xml:space="preserve"> млн</w:t>
      </w:r>
      <w:r>
        <w:rPr>
          <w:color w:val="000000"/>
          <w:sz w:val="25"/>
          <w:szCs w:val="25"/>
        </w:rPr>
        <w:t xml:space="preserve">. рублей. Средняя стоимость рецепта составила </w:t>
      </w:r>
      <w:r>
        <w:rPr>
          <w:color w:val="000000"/>
          <w:sz w:val="25"/>
          <w:szCs w:val="25"/>
        </w:rPr>
        <w:t xml:space="preserve">28</w:t>
      </w:r>
      <w:r>
        <w:rPr>
          <w:color w:val="000000"/>
          <w:sz w:val="25"/>
          <w:szCs w:val="25"/>
        </w:rPr>
        <w:t xml:space="preserve">,01</w:t>
      </w:r>
      <w:r>
        <w:rPr>
          <w:color w:val="000000"/>
          <w:sz w:val="25"/>
          <w:szCs w:val="25"/>
        </w:rPr>
        <w:t xml:space="preserve"> тыс. рублей;</w:t>
      </w:r>
      <w:r>
        <w:rPr>
          <w:color w:val="000000"/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ребёнка</w:t>
      </w:r>
      <w:r>
        <w:rPr>
          <w:sz w:val="25"/>
          <w:szCs w:val="25"/>
        </w:rPr>
        <w:t xml:space="preserve">-инвалида обеспечены продуктами специализированного лечебного (диетического) питания по 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5</w:t>
      </w:r>
      <w:r>
        <w:rPr>
          <w:sz w:val="25"/>
          <w:szCs w:val="25"/>
        </w:rPr>
        <w:t xml:space="preserve"> рецептам на сумму </w:t>
      </w:r>
      <w:r>
        <w:rPr>
          <w:sz w:val="25"/>
          <w:szCs w:val="25"/>
        </w:rPr>
        <w:t xml:space="preserve">901,41</w:t>
      </w:r>
      <w:r>
        <w:rPr>
          <w:sz w:val="25"/>
          <w:szCs w:val="25"/>
        </w:rPr>
        <w:t xml:space="preserve"> тыс. рублей. Средняя стоимость рецепта составила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5,75</w:t>
      </w:r>
      <w:r>
        <w:rPr>
          <w:sz w:val="25"/>
          <w:szCs w:val="25"/>
        </w:rPr>
        <w:t xml:space="preserve"> тыс. рублей.</w:t>
      </w:r>
      <w:r>
        <w:rPr>
          <w:sz w:val="25"/>
          <w:szCs w:val="25"/>
        </w:rPr>
      </w:r>
    </w:p>
    <w:sectPr>
      <w:footnotePr/>
      <w:endnotePr/>
      <w:type w:val="nextPage"/>
      <w:pgSz w:w="11906" w:h="16838" w:orient="portrait"/>
      <w:pgMar w:top="851" w:right="567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 CYR">
    <w:panose1 w:val="020B0604020202020204"/>
  </w:font>
  <w:font w:name="Cambria">
    <w:panose1 w:val="02040803050406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0"/>
    <w:next w:val="62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0"/>
    <w:next w:val="62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0"/>
    <w:next w:val="62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0"/>
    <w:next w:val="62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0"/>
    <w:next w:val="62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0"/>
    <w:next w:val="62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0"/>
    <w:next w:val="62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0"/>
    <w:next w:val="62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0"/>
    <w:next w:val="62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0"/>
    <w:next w:val="62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20"/>
    <w:next w:val="62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20"/>
    <w:next w:val="62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0"/>
    <w:next w:val="62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2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20"/>
    <w:next w:val="6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2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next w:val="620"/>
    <w:link w:val="620"/>
    <w:qFormat/>
    <w:rPr>
      <w:sz w:val="24"/>
      <w:szCs w:val="24"/>
      <w:lang w:val="ru-RU" w:eastAsia="ru-RU" w:bidi="ar-SA"/>
    </w:rPr>
  </w:style>
  <w:style w:type="paragraph" w:styleId="621">
    <w:name w:val="Заголовок 2,Major,&quot;Изумруд&quot;,H2,Заголовок 2 Знак Знак Знак Знак Знак Знак Знак Знак Знак Знак Знак Знак,Заголовок раздела,Заголовок для  раздела"/>
    <w:basedOn w:val="620"/>
    <w:next w:val="620"/>
    <w:link w:val="628"/>
    <w:qFormat/>
    <w:pPr>
      <w:keepLines/>
      <w:keepNext/>
      <w:spacing w:before="200"/>
      <w:outlineLvl w:val="1"/>
    </w:pPr>
    <w:rPr>
      <w:rFonts w:ascii="Cambria" w:hAnsi="Cambria" w:cs="Cambria"/>
      <w:color w:val="4f81bd"/>
      <w:sz w:val="26"/>
      <w:szCs w:val="26"/>
    </w:rPr>
  </w:style>
  <w:style w:type="character" w:styleId="622">
    <w:name w:val="Основной шрифт абзаца"/>
    <w:next w:val="622"/>
    <w:link w:val="620"/>
    <w:semiHidden/>
  </w:style>
  <w:style w:type="table" w:styleId="623">
    <w:name w:val="Обычная таблица"/>
    <w:next w:val="623"/>
    <w:link w:val="620"/>
    <w:semiHidden/>
    <w:tblPr/>
  </w:style>
  <w:style w:type="numbering" w:styleId="624">
    <w:name w:val="Нет списка"/>
    <w:next w:val="624"/>
    <w:link w:val="620"/>
    <w:semiHidden/>
  </w:style>
  <w:style w:type="paragraph" w:styleId="625">
    <w:name w:val="Основной текст"/>
    <w:basedOn w:val="620"/>
    <w:next w:val="625"/>
    <w:link w:val="620"/>
    <w:pPr>
      <w:spacing w:after="120"/>
    </w:pPr>
  </w:style>
  <w:style w:type="character" w:styleId="626">
    <w:name w:val="Гипертекстовая ссылка"/>
    <w:next w:val="626"/>
    <w:link w:val="620"/>
    <w:rPr>
      <w:color w:val="008000"/>
    </w:rPr>
  </w:style>
  <w:style w:type="paragraph" w:styleId="627">
    <w:name w:val="Текст выноски"/>
    <w:basedOn w:val="620"/>
    <w:next w:val="627"/>
    <w:link w:val="620"/>
    <w:semiHidden/>
    <w:rPr>
      <w:rFonts w:ascii="Tahoma" w:hAnsi="Tahoma" w:cs="Tahoma"/>
      <w:sz w:val="16"/>
      <w:szCs w:val="16"/>
    </w:rPr>
  </w:style>
  <w:style w:type="character" w:styleId="628">
    <w:name w:val="Заголовок 2 Знак,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next w:val="628"/>
    <w:link w:val="621"/>
    <w:rPr>
      <w:rFonts w:ascii="Cambria" w:hAnsi="Cambria" w:cs="Cambria"/>
      <w:color w:val="4f81bd"/>
      <w:sz w:val="26"/>
      <w:szCs w:val="26"/>
      <w:lang w:val="ru-RU" w:eastAsia="ru-RU" w:bidi="ar-SA"/>
    </w:rPr>
  </w:style>
  <w:style w:type="paragraph" w:styleId="629">
    <w:name w:val="Абзац списка1"/>
    <w:basedOn w:val="620"/>
    <w:next w:val="629"/>
    <w:link w:val="620"/>
    <w:pPr>
      <w:ind w:left="720"/>
      <w:spacing w:before="240"/>
    </w:pPr>
  </w:style>
  <w:style w:type="character" w:styleId="1394" w:default="1">
    <w:name w:val="Default Paragraph Font"/>
    <w:uiPriority w:val="1"/>
    <w:semiHidden/>
    <w:unhideWhenUsed/>
  </w:style>
  <w:style w:type="numbering" w:styleId="1395" w:default="1">
    <w:name w:val="No List"/>
    <w:uiPriority w:val="99"/>
    <w:semiHidden/>
    <w:unhideWhenUsed/>
  </w:style>
  <w:style w:type="table" w:styleId="139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Minzdrav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к совещанию 11</dc:title>
  <dc:creator>user</dc:creator>
  <cp:revision>62</cp:revision>
  <dcterms:created xsi:type="dcterms:W3CDTF">2022-03-01T10:17:00Z</dcterms:created>
  <dcterms:modified xsi:type="dcterms:W3CDTF">2026-07-13T10:43:03Z</dcterms:modified>
  <cp:version>1048576</cp:version>
</cp:coreProperties>
</file>